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DD99BC" w14:textId="77777777" w:rsidR="00432348" w:rsidRDefault="00432348" w:rsidP="00172BD1">
      <w:pPr>
        <w:jc w:val="center"/>
        <w:rPr>
          <w:rFonts w:ascii="Calibri" w:hAnsi="Calibri"/>
          <w:b/>
          <w:sz w:val="36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356"/>
        <w:gridCol w:w="7580"/>
      </w:tblGrid>
      <w:tr w:rsidR="00795506" w:rsidRPr="0084066D" w14:paraId="0DE7FE0D" w14:textId="77777777" w:rsidTr="00795506">
        <w:tc>
          <w:tcPr>
            <w:tcW w:w="1351" w:type="dxa"/>
            <w:vMerge w:val="restart"/>
            <w:vAlign w:val="center"/>
          </w:tcPr>
          <w:p w14:paraId="045F8988" w14:textId="77777777" w:rsidR="00795506" w:rsidRPr="0084066D" w:rsidRDefault="00E136D0" w:rsidP="00795506">
            <w:pPr>
              <w:jc w:val="center"/>
              <w:rPr>
                <w:rFonts w:ascii="Calibri" w:hAnsi="Calibri"/>
                <w:b/>
                <w:bCs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A869C2F" wp14:editId="692268C0">
                  <wp:extent cx="723900" cy="723900"/>
                  <wp:effectExtent l="0" t="0" r="0" b="0"/>
                  <wp:docPr id="1" name="Image 1" descr="reunion-groupe-trav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union-groupe-trav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0" w:type="dxa"/>
            <w:tcBorders>
              <w:bottom w:val="single" w:sz="24" w:space="0" w:color="00A3C0"/>
            </w:tcBorders>
            <w:shd w:val="clear" w:color="auto" w:fill="auto"/>
            <w:vAlign w:val="center"/>
          </w:tcPr>
          <w:p w14:paraId="706F137E" w14:textId="2395A816" w:rsidR="00AD285C" w:rsidRPr="00AD285C" w:rsidRDefault="00AD285C" w:rsidP="00AD285C">
            <w:pPr>
              <w:rPr>
                <w:rFonts w:ascii="Calibri" w:hAnsi="Calibri"/>
                <w:b/>
                <w:bCs/>
                <w:sz w:val="32"/>
              </w:rPr>
            </w:pPr>
            <w:r w:rsidRPr="00AD285C">
              <w:rPr>
                <w:rFonts w:ascii="Calibri" w:hAnsi="Calibri"/>
                <w:b/>
                <w:bCs/>
                <w:sz w:val="32"/>
              </w:rPr>
              <w:t xml:space="preserve">Compte rendu de réunion de la </w:t>
            </w:r>
          </w:p>
          <w:p w14:paraId="602BDDC7" w14:textId="704BB618" w:rsidR="00795506" w:rsidRPr="0084066D" w:rsidRDefault="00AD285C" w:rsidP="00AD285C">
            <w:pPr>
              <w:rPr>
                <w:rFonts w:ascii="Calibri" w:hAnsi="Calibri"/>
                <w:bCs/>
                <w:sz w:val="32"/>
              </w:rPr>
            </w:pPr>
            <w:r w:rsidRPr="00AD285C">
              <w:rPr>
                <w:rFonts w:ascii="Calibri" w:hAnsi="Calibri"/>
                <w:b/>
                <w:bCs/>
                <w:sz w:val="32"/>
              </w:rPr>
              <w:t>Cellule Régionale d’</w:t>
            </w:r>
            <w:proofErr w:type="spellStart"/>
            <w:r w:rsidRPr="00AD285C">
              <w:rPr>
                <w:rFonts w:ascii="Calibri" w:hAnsi="Calibri"/>
                <w:b/>
                <w:bCs/>
                <w:sz w:val="32"/>
              </w:rPr>
              <w:t>IdentitoVigilance</w:t>
            </w:r>
            <w:proofErr w:type="spellEnd"/>
            <w:r w:rsidRPr="00AD285C">
              <w:rPr>
                <w:rFonts w:ascii="Calibri" w:hAnsi="Calibri"/>
                <w:b/>
                <w:bCs/>
                <w:sz w:val="32"/>
              </w:rPr>
              <w:t xml:space="preserve"> (CRIV)</w:t>
            </w:r>
          </w:p>
        </w:tc>
      </w:tr>
      <w:tr w:rsidR="00795506" w:rsidRPr="0084066D" w14:paraId="7EB6DD64" w14:textId="77777777" w:rsidTr="00795506">
        <w:trPr>
          <w:trHeight w:val="244"/>
        </w:trPr>
        <w:tc>
          <w:tcPr>
            <w:tcW w:w="1351" w:type="dxa"/>
            <w:vMerge/>
          </w:tcPr>
          <w:p w14:paraId="1809FBA3" w14:textId="77777777" w:rsidR="00795506" w:rsidRPr="0084066D" w:rsidRDefault="00795506" w:rsidP="005A675A">
            <w:pPr>
              <w:rPr>
                <w:rFonts w:ascii="Calibri" w:hAnsi="Calibri"/>
                <w:bCs/>
              </w:rPr>
            </w:pPr>
          </w:p>
        </w:tc>
        <w:tc>
          <w:tcPr>
            <w:tcW w:w="7580" w:type="dxa"/>
            <w:tcBorders>
              <w:top w:val="single" w:sz="24" w:space="0" w:color="00A3C0"/>
            </w:tcBorders>
            <w:shd w:val="clear" w:color="auto" w:fill="auto"/>
            <w:vAlign w:val="center"/>
          </w:tcPr>
          <w:p w14:paraId="61358E8C" w14:textId="035523A8" w:rsidR="00795506" w:rsidRDefault="005936B6" w:rsidP="005A675A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13 décembre</w:t>
            </w:r>
            <w:r w:rsidR="00AD285C">
              <w:rPr>
                <w:rFonts w:ascii="Calibri" w:hAnsi="Calibri"/>
                <w:bCs/>
              </w:rPr>
              <w:t xml:space="preserve"> 2022</w:t>
            </w:r>
            <w:r w:rsidR="00795506" w:rsidRPr="0084066D">
              <w:rPr>
                <w:rFonts w:ascii="Calibri" w:hAnsi="Calibri"/>
                <w:bCs/>
              </w:rPr>
              <w:t> </w:t>
            </w:r>
            <w:r w:rsidR="00AD285C">
              <w:rPr>
                <w:rFonts w:ascii="Calibri" w:hAnsi="Calibri"/>
                <w:bCs/>
              </w:rPr>
              <w:t>– en visioconférence</w:t>
            </w:r>
            <w:r w:rsidR="00F16940">
              <w:rPr>
                <w:rFonts w:ascii="Calibri" w:hAnsi="Calibri"/>
                <w:bCs/>
              </w:rPr>
              <w:t xml:space="preserve"> - </w:t>
            </w:r>
            <w:r>
              <w:rPr>
                <w:rFonts w:ascii="Calibri" w:hAnsi="Calibri"/>
                <w:bCs/>
              </w:rPr>
              <w:t>8</w:t>
            </w:r>
            <w:r w:rsidR="00897717">
              <w:rPr>
                <w:rFonts w:ascii="Calibri" w:hAnsi="Calibri"/>
                <w:bCs/>
              </w:rPr>
              <w:t>2</w:t>
            </w:r>
            <w:r w:rsidR="00F16940">
              <w:rPr>
                <w:rFonts w:ascii="Calibri" w:hAnsi="Calibri"/>
                <w:bCs/>
              </w:rPr>
              <w:t xml:space="preserve"> établissements connectés</w:t>
            </w:r>
          </w:p>
          <w:p w14:paraId="5207578F" w14:textId="61464E45" w:rsidR="00AD285C" w:rsidRPr="0084066D" w:rsidRDefault="00AD285C" w:rsidP="005A675A">
            <w:pPr>
              <w:rPr>
                <w:rFonts w:ascii="Calibri" w:hAnsi="Calibri"/>
                <w:bCs/>
                <w:sz w:val="28"/>
              </w:rPr>
            </w:pPr>
          </w:p>
        </w:tc>
      </w:tr>
      <w:tr w:rsidR="00795506" w:rsidRPr="0084066D" w14:paraId="27FAAAB0" w14:textId="77777777" w:rsidTr="00F16940">
        <w:trPr>
          <w:trHeight w:val="686"/>
        </w:trPr>
        <w:tc>
          <w:tcPr>
            <w:tcW w:w="1351" w:type="dxa"/>
            <w:vMerge/>
          </w:tcPr>
          <w:p w14:paraId="48583A5E" w14:textId="77777777" w:rsidR="00795506" w:rsidRPr="0084066D" w:rsidRDefault="00795506" w:rsidP="005A675A">
            <w:pPr>
              <w:rPr>
                <w:rFonts w:ascii="Calibri" w:hAnsi="Calibri"/>
                <w:bCs/>
              </w:rPr>
            </w:pPr>
          </w:p>
        </w:tc>
        <w:tc>
          <w:tcPr>
            <w:tcW w:w="7580" w:type="dxa"/>
            <w:shd w:val="clear" w:color="auto" w:fill="auto"/>
            <w:vAlign w:val="center"/>
          </w:tcPr>
          <w:p w14:paraId="60A51D82" w14:textId="5C926665" w:rsidR="00795506" w:rsidRDefault="00AD285C" w:rsidP="005A675A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Cellule pilotée par Mme Angélise FLORI (</w:t>
            </w:r>
            <w:r w:rsidRPr="009528E8">
              <w:rPr>
                <w:rFonts w:ascii="Calibri" w:hAnsi="Calibri"/>
                <w:bCs/>
              </w:rPr>
              <w:t>ARS</w:t>
            </w:r>
            <w:r w:rsidR="00952C1C" w:rsidRPr="009528E8">
              <w:rPr>
                <w:rFonts w:ascii="Calibri" w:hAnsi="Calibri"/>
                <w:bCs/>
              </w:rPr>
              <w:t>)</w:t>
            </w:r>
            <w:r w:rsidRPr="009528E8">
              <w:rPr>
                <w:rFonts w:ascii="Calibri" w:hAnsi="Calibri"/>
                <w:bCs/>
              </w:rPr>
              <w:t>,</w:t>
            </w:r>
            <w:r>
              <w:rPr>
                <w:rFonts w:ascii="Calibri" w:hAnsi="Calibri"/>
                <w:bCs/>
              </w:rPr>
              <w:t xml:space="preserve"> Mme le Dr Juliette VABRE (RéQua), Mme Armelle GONZALE</w:t>
            </w:r>
            <w:r w:rsidR="00F34541">
              <w:rPr>
                <w:rFonts w:ascii="Calibri" w:hAnsi="Calibri"/>
                <w:bCs/>
              </w:rPr>
              <w:t>Z</w:t>
            </w:r>
            <w:r>
              <w:rPr>
                <w:rFonts w:ascii="Calibri" w:hAnsi="Calibri"/>
                <w:bCs/>
              </w:rPr>
              <w:t xml:space="preserve"> (</w:t>
            </w:r>
            <w:proofErr w:type="spellStart"/>
            <w:r>
              <w:rPr>
                <w:rFonts w:ascii="Calibri" w:hAnsi="Calibri"/>
                <w:bCs/>
              </w:rPr>
              <w:t>GRADeS</w:t>
            </w:r>
            <w:proofErr w:type="spellEnd"/>
            <w:r>
              <w:rPr>
                <w:rFonts w:ascii="Calibri" w:hAnsi="Calibri"/>
                <w:bCs/>
              </w:rPr>
              <w:t>)</w:t>
            </w:r>
          </w:p>
          <w:p w14:paraId="7BC3F77F" w14:textId="0C5B8959" w:rsidR="00176132" w:rsidRPr="0084066D" w:rsidRDefault="00176132" w:rsidP="005A675A">
            <w:pPr>
              <w:rPr>
                <w:rFonts w:ascii="Calibri" w:hAnsi="Calibri"/>
                <w:bCs/>
                <w:sz w:val="28"/>
              </w:rPr>
            </w:pPr>
          </w:p>
        </w:tc>
      </w:tr>
    </w:tbl>
    <w:p w14:paraId="7BFC2A58" w14:textId="75A0FE6E" w:rsidR="002D2967" w:rsidRPr="0084066D" w:rsidRDefault="00CD484D" w:rsidP="00911393">
      <w:pPr>
        <w:pBdr>
          <w:bottom w:val="single" w:sz="18" w:space="1" w:color="00A3C0"/>
        </w:pBd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b/>
          <w:szCs w:val="22"/>
          <w:lang w:val="de-DE"/>
        </w:rPr>
      </w:pPr>
      <w:r>
        <w:rPr>
          <w:rFonts w:ascii="Calibri" w:hAnsi="Calibri"/>
          <w:b/>
          <w:szCs w:val="22"/>
        </w:rPr>
        <w:t>ORDRE DU JOUR</w:t>
      </w:r>
      <w:r w:rsidR="00911393" w:rsidRPr="0084066D">
        <w:rPr>
          <w:rFonts w:ascii="Calibri" w:hAnsi="Calibri"/>
          <w:b/>
          <w:szCs w:val="22"/>
          <w:lang w:val="de-DE"/>
        </w:rPr>
        <w:t xml:space="preserve"> DE LA RÉUNION</w:t>
      </w:r>
    </w:p>
    <w:p w14:paraId="13F177A5" w14:textId="77777777" w:rsidR="00D67211" w:rsidRPr="0084066D" w:rsidRDefault="00D67211" w:rsidP="00A233DE">
      <w:p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  <w:lang w:val="de-DE"/>
        </w:rPr>
      </w:pPr>
    </w:p>
    <w:p w14:paraId="2680DE1B" w14:textId="115710C8" w:rsidR="00176132" w:rsidRDefault="00176132" w:rsidP="004D1CB0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 w:rsidRPr="00176132">
        <w:rPr>
          <w:rFonts w:ascii="Calibri" w:hAnsi="Calibri"/>
          <w:b/>
          <w:bCs/>
          <w:sz w:val="22"/>
          <w:szCs w:val="22"/>
        </w:rPr>
        <w:t xml:space="preserve">1. </w:t>
      </w:r>
      <w:r w:rsidR="00897717" w:rsidRPr="00897717">
        <w:rPr>
          <w:rFonts w:ascii="Calibri" w:hAnsi="Calibri"/>
          <w:b/>
          <w:bCs/>
          <w:sz w:val="22"/>
          <w:szCs w:val="22"/>
        </w:rPr>
        <w:t xml:space="preserve"> Actualités nationales</w:t>
      </w:r>
    </w:p>
    <w:p w14:paraId="5FDBA431" w14:textId="05B23CD5" w:rsidR="00897717" w:rsidRPr="00897717" w:rsidRDefault="00897717" w:rsidP="00897717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 w:rsidRPr="00897717">
        <w:rPr>
          <w:rFonts w:ascii="Calibri" w:hAnsi="Calibri"/>
          <w:b/>
          <w:bCs/>
          <w:sz w:val="22"/>
          <w:szCs w:val="22"/>
        </w:rPr>
        <w:t>2. Suivi du déploiement INS</w:t>
      </w:r>
      <w:r w:rsidR="005936B6">
        <w:rPr>
          <w:rFonts w:ascii="Calibri" w:hAnsi="Calibri"/>
          <w:b/>
          <w:bCs/>
          <w:sz w:val="22"/>
          <w:szCs w:val="22"/>
        </w:rPr>
        <w:t xml:space="preserve"> régional</w:t>
      </w:r>
    </w:p>
    <w:p w14:paraId="603D98E9" w14:textId="77777777" w:rsidR="005936B6" w:rsidRDefault="00897717" w:rsidP="00897717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 w:rsidRPr="00897717">
        <w:rPr>
          <w:rFonts w:ascii="Calibri" w:hAnsi="Calibri"/>
          <w:b/>
          <w:bCs/>
          <w:sz w:val="22"/>
          <w:szCs w:val="22"/>
        </w:rPr>
        <w:t xml:space="preserve">3. </w:t>
      </w:r>
      <w:r w:rsidR="005936B6" w:rsidRPr="005936B6">
        <w:rPr>
          <w:rFonts w:ascii="Calibri" w:hAnsi="Calibri"/>
          <w:b/>
          <w:bCs/>
          <w:sz w:val="22"/>
          <w:szCs w:val="22"/>
        </w:rPr>
        <w:t xml:space="preserve">Retour d’expérience sur la mise en œuvre de l’INS sur le GHT </w:t>
      </w:r>
      <w:proofErr w:type="spellStart"/>
      <w:r w:rsidR="005936B6" w:rsidRPr="005936B6">
        <w:rPr>
          <w:rFonts w:ascii="Calibri" w:hAnsi="Calibri"/>
          <w:b/>
          <w:bCs/>
          <w:sz w:val="22"/>
          <w:szCs w:val="22"/>
        </w:rPr>
        <w:t>Unyon</w:t>
      </w:r>
      <w:proofErr w:type="spellEnd"/>
      <w:r w:rsidR="005936B6" w:rsidRPr="005936B6">
        <w:rPr>
          <w:rFonts w:ascii="Calibri" w:hAnsi="Calibri"/>
          <w:b/>
          <w:bCs/>
          <w:sz w:val="22"/>
          <w:szCs w:val="22"/>
        </w:rPr>
        <w:t xml:space="preserve"> </w:t>
      </w:r>
    </w:p>
    <w:p w14:paraId="120D6ECC" w14:textId="1B30F832" w:rsidR="00897717" w:rsidRPr="00897717" w:rsidRDefault="00897717" w:rsidP="00897717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 w:rsidRPr="00897717">
        <w:rPr>
          <w:rFonts w:ascii="Calibri" w:hAnsi="Calibri"/>
          <w:b/>
          <w:bCs/>
          <w:sz w:val="22"/>
          <w:szCs w:val="22"/>
        </w:rPr>
        <w:t xml:space="preserve">4. </w:t>
      </w:r>
      <w:r w:rsidR="005936B6" w:rsidRPr="005936B6">
        <w:rPr>
          <w:rFonts w:ascii="Calibri" w:hAnsi="Calibri"/>
          <w:b/>
          <w:bCs/>
          <w:sz w:val="22"/>
          <w:szCs w:val="22"/>
        </w:rPr>
        <w:t>INS et DMP</w:t>
      </w:r>
    </w:p>
    <w:p w14:paraId="668B419D" w14:textId="3FED78EF" w:rsidR="00897717" w:rsidRDefault="00897717" w:rsidP="00897717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 w:rsidRPr="00897717">
        <w:rPr>
          <w:rFonts w:ascii="Calibri" w:hAnsi="Calibri"/>
          <w:b/>
          <w:bCs/>
          <w:sz w:val="22"/>
          <w:szCs w:val="22"/>
        </w:rPr>
        <w:t xml:space="preserve">5. </w:t>
      </w:r>
      <w:r w:rsidR="005936B6" w:rsidRPr="005936B6">
        <w:rPr>
          <w:rFonts w:ascii="Calibri" w:hAnsi="Calibri"/>
          <w:b/>
          <w:bCs/>
          <w:sz w:val="22"/>
          <w:szCs w:val="22"/>
        </w:rPr>
        <w:t>Outils pédagogiques</w:t>
      </w:r>
    </w:p>
    <w:p w14:paraId="285AE76F" w14:textId="62EE0231" w:rsidR="005936B6" w:rsidRDefault="005936B6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6. </w:t>
      </w:r>
      <w:r w:rsidRPr="005936B6">
        <w:rPr>
          <w:rFonts w:ascii="Calibri" w:hAnsi="Calibri"/>
          <w:b/>
          <w:bCs/>
          <w:sz w:val="22"/>
          <w:szCs w:val="22"/>
        </w:rPr>
        <w:t xml:space="preserve">Accompagnement </w:t>
      </w:r>
      <w:proofErr w:type="spellStart"/>
      <w:r w:rsidRPr="005936B6">
        <w:rPr>
          <w:rFonts w:ascii="Calibri" w:hAnsi="Calibri"/>
          <w:b/>
          <w:bCs/>
          <w:sz w:val="22"/>
          <w:szCs w:val="22"/>
        </w:rPr>
        <w:t>GRADeS</w:t>
      </w:r>
      <w:proofErr w:type="spellEnd"/>
      <w:r w:rsidRPr="005936B6">
        <w:rPr>
          <w:rFonts w:ascii="Calibri" w:hAnsi="Calibri"/>
          <w:b/>
          <w:bCs/>
          <w:sz w:val="22"/>
          <w:szCs w:val="22"/>
        </w:rPr>
        <w:t xml:space="preserve"> : </w:t>
      </w:r>
      <w:r>
        <w:rPr>
          <w:rFonts w:ascii="Calibri" w:hAnsi="Calibri"/>
          <w:b/>
          <w:bCs/>
          <w:sz w:val="22"/>
          <w:szCs w:val="22"/>
        </w:rPr>
        <w:t>p</w:t>
      </w:r>
      <w:r w:rsidRPr="005936B6">
        <w:rPr>
          <w:rFonts w:ascii="Calibri" w:hAnsi="Calibri"/>
          <w:b/>
          <w:bCs/>
          <w:sz w:val="22"/>
          <w:szCs w:val="22"/>
        </w:rPr>
        <w:t>rincipe et exemples</w:t>
      </w:r>
    </w:p>
    <w:p w14:paraId="5FD708B6" w14:textId="6B08E5ED" w:rsidR="005936B6" w:rsidRPr="005936B6" w:rsidRDefault="005936B6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7. </w:t>
      </w:r>
      <w:r w:rsidR="00131D8D">
        <w:rPr>
          <w:rFonts w:ascii="Calibri" w:hAnsi="Calibri"/>
          <w:b/>
          <w:bCs/>
          <w:sz w:val="22"/>
          <w:szCs w:val="22"/>
        </w:rPr>
        <w:t xml:space="preserve">Divers – changement nom de naissance - </w:t>
      </w:r>
      <w:r>
        <w:rPr>
          <w:rFonts w:ascii="Calibri" w:hAnsi="Calibri"/>
          <w:b/>
          <w:bCs/>
          <w:sz w:val="22"/>
          <w:szCs w:val="22"/>
        </w:rPr>
        <w:t xml:space="preserve">FAQ </w:t>
      </w:r>
    </w:p>
    <w:p w14:paraId="144533D5" w14:textId="426D5209" w:rsidR="005936B6" w:rsidRPr="00897717" w:rsidRDefault="005936B6" w:rsidP="00897717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7761303C" w14:textId="09302B6F" w:rsidR="00227221" w:rsidRPr="0084066D" w:rsidRDefault="00181570" w:rsidP="00227221">
      <w:pPr>
        <w:pBdr>
          <w:bottom w:val="single" w:sz="18" w:space="1" w:color="00A3C0"/>
        </w:pBd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b/>
          <w:szCs w:val="22"/>
          <w:lang w:val="de-DE"/>
        </w:rPr>
      </w:pPr>
      <w:r>
        <w:rPr>
          <w:rFonts w:ascii="Calibri" w:hAnsi="Calibri"/>
          <w:b/>
          <w:szCs w:val="22"/>
        </w:rPr>
        <w:t>PROCHAINES</w:t>
      </w:r>
      <w:r w:rsidR="00227221">
        <w:rPr>
          <w:rFonts w:ascii="Calibri" w:hAnsi="Calibri"/>
          <w:b/>
          <w:szCs w:val="22"/>
        </w:rPr>
        <w:t xml:space="preserve"> CRIV</w:t>
      </w:r>
      <w:r>
        <w:rPr>
          <w:rFonts w:ascii="Calibri" w:hAnsi="Calibri"/>
          <w:b/>
          <w:szCs w:val="22"/>
        </w:rPr>
        <w:t xml:space="preserve"> 2023</w:t>
      </w:r>
    </w:p>
    <w:p w14:paraId="66847185" w14:textId="77777777" w:rsidR="00227221" w:rsidRPr="0084066D" w:rsidRDefault="00227221" w:rsidP="00227221">
      <w:p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  <w:lang w:val="de-DE"/>
        </w:rPr>
      </w:pPr>
    </w:p>
    <w:p w14:paraId="7D140533" w14:textId="77777777" w:rsidR="00181570" w:rsidRPr="00181570" w:rsidRDefault="00181570" w:rsidP="00181570">
      <w:pPr>
        <w:numPr>
          <w:ilvl w:val="1"/>
          <w:numId w:val="21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b/>
          <w:bCs/>
          <w:sz w:val="22"/>
          <w:szCs w:val="22"/>
        </w:rPr>
      </w:pPr>
      <w:r w:rsidRPr="00181570">
        <w:rPr>
          <w:rFonts w:ascii="Calibri" w:hAnsi="Calibri"/>
          <w:b/>
          <w:bCs/>
          <w:sz w:val="22"/>
          <w:szCs w:val="22"/>
        </w:rPr>
        <w:t>Mardi 14 mars</w:t>
      </w:r>
    </w:p>
    <w:p w14:paraId="0418762F" w14:textId="77777777" w:rsidR="00181570" w:rsidRPr="00181570" w:rsidRDefault="00181570" w:rsidP="00181570">
      <w:pPr>
        <w:numPr>
          <w:ilvl w:val="1"/>
          <w:numId w:val="21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b/>
          <w:bCs/>
          <w:sz w:val="22"/>
          <w:szCs w:val="22"/>
        </w:rPr>
      </w:pPr>
      <w:r w:rsidRPr="00181570">
        <w:rPr>
          <w:rFonts w:ascii="Calibri" w:hAnsi="Calibri"/>
          <w:b/>
          <w:bCs/>
          <w:sz w:val="22"/>
          <w:szCs w:val="22"/>
        </w:rPr>
        <w:t>Mardi 13 juin</w:t>
      </w:r>
    </w:p>
    <w:p w14:paraId="397A97E8" w14:textId="77777777" w:rsidR="00181570" w:rsidRPr="00181570" w:rsidRDefault="00181570" w:rsidP="00181570">
      <w:pPr>
        <w:numPr>
          <w:ilvl w:val="1"/>
          <w:numId w:val="21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b/>
          <w:bCs/>
          <w:sz w:val="22"/>
          <w:szCs w:val="22"/>
        </w:rPr>
      </w:pPr>
      <w:r w:rsidRPr="00181570">
        <w:rPr>
          <w:rFonts w:ascii="Calibri" w:hAnsi="Calibri"/>
          <w:b/>
          <w:bCs/>
          <w:sz w:val="22"/>
          <w:szCs w:val="22"/>
        </w:rPr>
        <w:t>Mardi 19 septembre</w:t>
      </w:r>
    </w:p>
    <w:p w14:paraId="2F2266EA" w14:textId="77777777" w:rsidR="00181570" w:rsidRPr="00181570" w:rsidRDefault="00181570" w:rsidP="00181570">
      <w:pPr>
        <w:numPr>
          <w:ilvl w:val="1"/>
          <w:numId w:val="21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b/>
          <w:bCs/>
          <w:sz w:val="22"/>
          <w:szCs w:val="22"/>
        </w:rPr>
      </w:pPr>
      <w:r w:rsidRPr="00181570">
        <w:rPr>
          <w:rFonts w:ascii="Calibri" w:hAnsi="Calibri"/>
          <w:b/>
          <w:bCs/>
          <w:sz w:val="22"/>
          <w:szCs w:val="22"/>
        </w:rPr>
        <w:t>Mardi 12 décembre</w:t>
      </w:r>
    </w:p>
    <w:p w14:paraId="64836544" w14:textId="77777777" w:rsidR="00CD484D" w:rsidRPr="00CD484D" w:rsidRDefault="00CD484D" w:rsidP="00CD484D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08754E47" w14:textId="201E44C7" w:rsidR="007D29C9" w:rsidRPr="007D29C9" w:rsidRDefault="00911393" w:rsidP="00911393">
      <w:pPr>
        <w:pBdr>
          <w:bottom w:val="single" w:sz="18" w:space="1" w:color="00A3C0"/>
        </w:pBd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b/>
          <w:szCs w:val="22"/>
          <w:lang w:val="de-DE"/>
        </w:rPr>
      </w:pPr>
      <w:r w:rsidRPr="001D2CCE">
        <w:rPr>
          <w:rFonts w:ascii="Calibri" w:hAnsi="Calibri"/>
          <w:b/>
          <w:szCs w:val="22"/>
        </w:rPr>
        <w:t>QUESTIONS</w:t>
      </w:r>
      <w:r>
        <w:rPr>
          <w:rFonts w:ascii="Calibri" w:hAnsi="Calibri"/>
          <w:b/>
          <w:szCs w:val="22"/>
          <w:lang w:val="de-DE"/>
        </w:rPr>
        <w:t xml:space="preserve"> </w:t>
      </w:r>
      <w:r>
        <w:rPr>
          <w:rFonts w:ascii="Calibri" w:hAnsi="Calibri"/>
          <w:b/>
          <w:szCs w:val="22"/>
        </w:rPr>
        <w:t>ABORDÉ</w:t>
      </w:r>
      <w:r w:rsidRPr="001D2CCE">
        <w:rPr>
          <w:rFonts w:ascii="Calibri" w:hAnsi="Calibri"/>
          <w:b/>
          <w:szCs w:val="22"/>
        </w:rPr>
        <w:t>ES</w:t>
      </w:r>
      <w:r>
        <w:rPr>
          <w:rFonts w:ascii="Calibri" w:hAnsi="Calibri"/>
          <w:b/>
          <w:szCs w:val="22"/>
          <w:lang w:val="de-DE"/>
        </w:rPr>
        <w:t xml:space="preserve"> </w:t>
      </w:r>
    </w:p>
    <w:p w14:paraId="6C7EE45D" w14:textId="77777777" w:rsidR="004D1CB0" w:rsidRPr="0084066D" w:rsidRDefault="004D1CB0" w:rsidP="004D1CB0">
      <w:p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  <w:lang w:val="de-DE"/>
        </w:rPr>
      </w:pPr>
      <w:r>
        <w:rPr>
          <w:rFonts w:ascii="Calibri" w:hAnsi="Calibri"/>
          <w:sz w:val="22"/>
          <w:szCs w:val="22"/>
          <w:lang w:val="de-DE"/>
        </w:rPr>
        <w:t xml:space="preserve"> </w:t>
      </w:r>
    </w:p>
    <w:p w14:paraId="005DA2E2" w14:textId="77777777" w:rsidR="00471592" w:rsidRDefault="00471592" w:rsidP="00F16940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23A48B41" w14:textId="77777777" w:rsidR="00897717" w:rsidRDefault="00897717" w:rsidP="00897717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 w:rsidRPr="00176132">
        <w:rPr>
          <w:rFonts w:ascii="Calibri" w:hAnsi="Calibri"/>
          <w:b/>
          <w:bCs/>
          <w:sz w:val="22"/>
          <w:szCs w:val="22"/>
        </w:rPr>
        <w:t xml:space="preserve">1. </w:t>
      </w:r>
      <w:r w:rsidRPr="00897717">
        <w:rPr>
          <w:rFonts w:ascii="Calibri" w:hAnsi="Calibri"/>
          <w:b/>
          <w:bCs/>
          <w:sz w:val="22"/>
          <w:szCs w:val="22"/>
        </w:rPr>
        <w:t xml:space="preserve"> Actualités nationales</w:t>
      </w:r>
    </w:p>
    <w:p w14:paraId="298D02A7" w14:textId="77777777" w:rsidR="00471592" w:rsidRDefault="00471592" w:rsidP="00F16940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6FD9E7F2" w14:textId="3AE3B3A6" w:rsidR="00241F7D" w:rsidRDefault="00897717" w:rsidP="005936B6">
      <w:pPr>
        <w:pStyle w:val="Paragraphedeliste"/>
        <w:numPr>
          <w:ilvl w:val="0"/>
          <w:numId w:val="2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  <w:r w:rsidRPr="005F343E">
        <w:rPr>
          <w:rFonts w:ascii="Calibri" w:hAnsi="Calibri"/>
          <w:sz w:val="22"/>
          <w:szCs w:val="22"/>
        </w:rPr>
        <w:t xml:space="preserve">Plus de </w:t>
      </w:r>
      <w:r w:rsidR="005936B6">
        <w:rPr>
          <w:rFonts w:ascii="Calibri" w:hAnsi="Calibri"/>
          <w:sz w:val="22"/>
          <w:szCs w:val="22"/>
        </w:rPr>
        <w:t>17</w:t>
      </w:r>
      <w:r w:rsidRPr="005F343E">
        <w:rPr>
          <w:rFonts w:ascii="Calibri" w:hAnsi="Calibri"/>
          <w:sz w:val="22"/>
          <w:szCs w:val="22"/>
        </w:rPr>
        <w:t xml:space="preserve">M d’appels sur le mois </w:t>
      </w:r>
      <w:r w:rsidR="005936B6">
        <w:rPr>
          <w:rFonts w:ascii="Calibri" w:hAnsi="Calibri"/>
          <w:sz w:val="22"/>
          <w:szCs w:val="22"/>
        </w:rPr>
        <w:t xml:space="preserve">d’octobre (contre 8M en juin) </w:t>
      </w:r>
      <w:r w:rsidR="00BB2276">
        <w:rPr>
          <w:rFonts w:ascii="Calibri" w:hAnsi="Calibri"/>
          <w:sz w:val="22"/>
          <w:szCs w:val="22"/>
        </w:rPr>
        <w:t>réalisés par près d</w:t>
      </w:r>
      <w:r w:rsidR="005936B6">
        <w:rPr>
          <w:rFonts w:ascii="Calibri" w:hAnsi="Calibri"/>
          <w:sz w:val="22"/>
          <w:szCs w:val="22"/>
        </w:rPr>
        <w:t>e 2040 structures (ES, ESMS, et ville)</w:t>
      </w:r>
    </w:p>
    <w:p w14:paraId="3A92E65F" w14:textId="77777777" w:rsidR="005936B6" w:rsidRPr="00241F7D" w:rsidRDefault="005936B6" w:rsidP="005936B6">
      <w:pPr>
        <w:pStyle w:val="Paragraphedeliste"/>
        <w:tabs>
          <w:tab w:val="left" w:pos="4039"/>
          <w:tab w:val="left" w:pos="6307"/>
          <w:tab w:val="left" w:pos="9284"/>
        </w:tabs>
        <w:ind w:left="1429"/>
        <w:jc w:val="both"/>
        <w:rPr>
          <w:rFonts w:ascii="Calibri" w:hAnsi="Calibri"/>
          <w:sz w:val="22"/>
          <w:szCs w:val="22"/>
        </w:rPr>
      </w:pPr>
    </w:p>
    <w:p w14:paraId="21A51B88" w14:textId="149D9AB4" w:rsidR="005F343E" w:rsidRDefault="00897717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2</w:t>
      </w:r>
      <w:r w:rsidRPr="00897717">
        <w:rPr>
          <w:rFonts w:ascii="Calibri" w:hAnsi="Calibri"/>
          <w:b/>
          <w:bCs/>
          <w:sz w:val="22"/>
          <w:szCs w:val="22"/>
        </w:rPr>
        <w:t>. Suivi du déploiement INS</w:t>
      </w:r>
    </w:p>
    <w:p w14:paraId="7D44A5D5" w14:textId="77B3D92E" w:rsidR="007A6279" w:rsidRDefault="007A6279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7ADE26E3" w14:textId="77777777" w:rsidR="00306DC2" w:rsidRDefault="00306DC2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2.1 indicateurs</w:t>
      </w:r>
    </w:p>
    <w:p w14:paraId="499FC035" w14:textId="2A87465C" w:rsidR="00306DC2" w:rsidRPr="00306DC2" w:rsidRDefault="00306DC2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  <w:r w:rsidRPr="00306DC2">
        <w:rPr>
          <w:rFonts w:ascii="Calibri" w:hAnsi="Calibri"/>
          <w:sz w:val="22"/>
          <w:szCs w:val="22"/>
        </w:rPr>
        <w:t xml:space="preserve">La majorité des établissements en </w:t>
      </w:r>
      <w:r w:rsidR="00EE563D">
        <w:rPr>
          <w:rFonts w:ascii="Calibri" w:hAnsi="Calibri"/>
          <w:sz w:val="22"/>
          <w:szCs w:val="22"/>
        </w:rPr>
        <w:t>production ne rencontrent pas d</w:t>
      </w:r>
      <w:r w:rsidRPr="00306DC2">
        <w:rPr>
          <w:rFonts w:ascii="Calibri" w:hAnsi="Calibri"/>
          <w:sz w:val="22"/>
          <w:szCs w:val="22"/>
        </w:rPr>
        <w:t>e</w:t>
      </w:r>
      <w:r w:rsidR="00EE563D">
        <w:rPr>
          <w:rFonts w:ascii="Calibri" w:hAnsi="Calibri"/>
          <w:sz w:val="22"/>
          <w:szCs w:val="22"/>
        </w:rPr>
        <w:t xml:space="preserve"> </w:t>
      </w:r>
      <w:r w:rsidRPr="00306DC2">
        <w:rPr>
          <w:rFonts w:ascii="Calibri" w:hAnsi="Calibri"/>
          <w:sz w:val="22"/>
          <w:szCs w:val="22"/>
        </w:rPr>
        <w:t xml:space="preserve">problèmes, il reste néanmoins des établissements qui réalisent encore des appels avec un </w:t>
      </w:r>
      <w:r w:rsidR="00EE563D">
        <w:rPr>
          <w:rFonts w:ascii="Calibri" w:hAnsi="Calibri"/>
          <w:sz w:val="22"/>
          <w:szCs w:val="22"/>
        </w:rPr>
        <w:t>FINESS</w:t>
      </w:r>
      <w:r w:rsidRPr="00306DC2">
        <w:rPr>
          <w:rFonts w:ascii="Calibri" w:hAnsi="Calibri"/>
          <w:sz w:val="22"/>
          <w:szCs w:val="22"/>
        </w:rPr>
        <w:t xml:space="preserve"> j</w:t>
      </w:r>
      <w:r w:rsidR="00EE563D">
        <w:rPr>
          <w:rFonts w:ascii="Calibri" w:hAnsi="Calibri"/>
          <w:sz w:val="22"/>
          <w:szCs w:val="22"/>
        </w:rPr>
        <w:t>uridique, en lieu et place ou d</w:t>
      </w:r>
      <w:r w:rsidRPr="00306DC2">
        <w:rPr>
          <w:rFonts w:ascii="Calibri" w:hAnsi="Calibri"/>
          <w:sz w:val="22"/>
          <w:szCs w:val="22"/>
        </w:rPr>
        <w:t>e</w:t>
      </w:r>
      <w:r w:rsidR="00EE563D">
        <w:rPr>
          <w:rFonts w:ascii="Calibri" w:hAnsi="Calibri"/>
          <w:sz w:val="22"/>
          <w:szCs w:val="22"/>
        </w:rPr>
        <w:t xml:space="preserve"> </w:t>
      </w:r>
      <w:r w:rsidRPr="00306DC2">
        <w:rPr>
          <w:rFonts w:ascii="Calibri" w:hAnsi="Calibri"/>
          <w:sz w:val="22"/>
          <w:szCs w:val="22"/>
        </w:rPr>
        <w:t xml:space="preserve">façon concomitante aux appels passés avec un </w:t>
      </w:r>
      <w:r w:rsidR="00EE563D">
        <w:rPr>
          <w:rFonts w:ascii="Calibri" w:hAnsi="Calibri"/>
          <w:sz w:val="22"/>
          <w:szCs w:val="22"/>
        </w:rPr>
        <w:t>FINESS</w:t>
      </w:r>
      <w:r w:rsidR="00EE563D" w:rsidRPr="00306DC2">
        <w:rPr>
          <w:rFonts w:ascii="Calibri" w:hAnsi="Calibri"/>
          <w:sz w:val="22"/>
          <w:szCs w:val="22"/>
        </w:rPr>
        <w:t xml:space="preserve"> </w:t>
      </w:r>
      <w:proofErr w:type="gramStart"/>
      <w:r w:rsidRPr="00306DC2">
        <w:rPr>
          <w:rFonts w:ascii="Calibri" w:hAnsi="Calibri"/>
          <w:sz w:val="22"/>
          <w:szCs w:val="22"/>
        </w:rPr>
        <w:t>géographique ,</w:t>
      </w:r>
      <w:proofErr w:type="gramEnd"/>
      <w:r w:rsidRPr="00306DC2">
        <w:rPr>
          <w:rFonts w:ascii="Calibri" w:hAnsi="Calibri"/>
          <w:sz w:val="22"/>
          <w:szCs w:val="22"/>
        </w:rPr>
        <w:t xml:space="preserve"> qui est le </w:t>
      </w:r>
      <w:r w:rsidR="00EE563D">
        <w:rPr>
          <w:rFonts w:ascii="Calibri" w:hAnsi="Calibri"/>
          <w:sz w:val="22"/>
          <w:szCs w:val="22"/>
        </w:rPr>
        <w:t>FINESS</w:t>
      </w:r>
      <w:r w:rsidRPr="00306DC2">
        <w:rPr>
          <w:rFonts w:ascii="Calibri" w:hAnsi="Calibri"/>
          <w:sz w:val="22"/>
          <w:szCs w:val="22"/>
        </w:rPr>
        <w:t xml:space="preserve"> à privilégier. </w:t>
      </w:r>
    </w:p>
    <w:p w14:paraId="679D3162" w14:textId="15DA2B61" w:rsidR="00306DC2" w:rsidRPr="00306DC2" w:rsidRDefault="00306DC2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  <w:r w:rsidRPr="00306DC2">
        <w:rPr>
          <w:rFonts w:ascii="Calibri" w:hAnsi="Calibri"/>
          <w:sz w:val="22"/>
          <w:szCs w:val="22"/>
        </w:rPr>
        <w:t xml:space="preserve">Les appels avec un </w:t>
      </w:r>
      <w:r w:rsidR="00EE563D">
        <w:rPr>
          <w:rFonts w:ascii="Calibri" w:hAnsi="Calibri"/>
          <w:sz w:val="22"/>
          <w:szCs w:val="22"/>
        </w:rPr>
        <w:t>FINESS</w:t>
      </w:r>
      <w:r w:rsidRPr="00306DC2">
        <w:rPr>
          <w:rFonts w:ascii="Calibri" w:hAnsi="Calibri"/>
          <w:sz w:val="22"/>
          <w:szCs w:val="22"/>
        </w:rPr>
        <w:t xml:space="preserve"> juridique ne seront à terme plus pris en compte par l’ANS dans les indicateurs. Il faut se tourner vers l’éditeur pour revoir l’éventuel problème de paramétrage. Ou passer en certificat logiciel.</w:t>
      </w:r>
    </w:p>
    <w:p w14:paraId="26866C2B" w14:textId="77777777" w:rsidR="00306DC2" w:rsidRDefault="00306DC2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1681467C" w14:textId="1F79A7A7" w:rsidR="00306DC2" w:rsidRDefault="00306DC2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lastRenderedPageBreak/>
        <w:t>2.2 certificats logiciels</w:t>
      </w:r>
    </w:p>
    <w:p w14:paraId="19217C99" w14:textId="47B43F6B" w:rsidR="00306DC2" w:rsidRPr="00306DC2" w:rsidRDefault="00306DC2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  <w:r w:rsidRPr="00306DC2">
        <w:rPr>
          <w:rFonts w:ascii="Calibri" w:hAnsi="Calibri"/>
          <w:sz w:val="22"/>
          <w:szCs w:val="22"/>
        </w:rPr>
        <w:t>A ne pas confondre avec le certificat d’identification de l’établissement</w:t>
      </w:r>
    </w:p>
    <w:p w14:paraId="68F1C628" w14:textId="5189BDFA" w:rsidR="00306DC2" w:rsidRDefault="00306DC2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  <w:r w:rsidRPr="00306DC2">
        <w:rPr>
          <w:rFonts w:ascii="Calibri" w:hAnsi="Calibri"/>
          <w:sz w:val="22"/>
          <w:szCs w:val="22"/>
        </w:rPr>
        <w:t>Les appels passés par certificat ne seront pris en compte dans les indicateurs nationaux que fin du 1</w:t>
      </w:r>
      <w:r w:rsidRPr="00306DC2">
        <w:rPr>
          <w:rFonts w:ascii="Calibri" w:hAnsi="Calibri"/>
          <w:sz w:val="22"/>
          <w:szCs w:val="22"/>
          <w:vertAlign w:val="superscript"/>
        </w:rPr>
        <w:t>er</w:t>
      </w:r>
      <w:r w:rsidRPr="00306DC2">
        <w:rPr>
          <w:rFonts w:ascii="Calibri" w:hAnsi="Calibri"/>
          <w:sz w:val="22"/>
          <w:szCs w:val="22"/>
        </w:rPr>
        <w:t xml:space="preserve"> trimestre 2023. </w:t>
      </w:r>
      <w:r>
        <w:rPr>
          <w:rFonts w:ascii="Calibri" w:hAnsi="Calibri"/>
          <w:sz w:val="22"/>
          <w:szCs w:val="22"/>
        </w:rPr>
        <w:t xml:space="preserve">Ce certificat est à acquérir auprès de l’ANS puis à installer avec un paramétrage de </w:t>
      </w:r>
      <w:proofErr w:type="spellStart"/>
      <w:r>
        <w:rPr>
          <w:rFonts w:ascii="Calibri" w:hAnsi="Calibri"/>
          <w:sz w:val="22"/>
          <w:szCs w:val="22"/>
        </w:rPr>
        <w:t>finess</w:t>
      </w:r>
      <w:proofErr w:type="spellEnd"/>
      <w:r>
        <w:rPr>
          <w:rFonts w:ascii="Calibri" w:hAnsi="Calibri"/>
          <w:sz w:val="22"/>
          <w:szCs w:val="22"/>
        </w:rPr>
        <w:t xml:space="preserve"> géographique. Cette démarche est encouragée car plus </w:t>
      </w:r>
      <w:r w:rsidR="00EE563D">
        <w:rPr>
          <w:rFonts w:ascii="Calibri" w:hAnsi="Calibri"/>
          <w:sz w:val="22"/>
          <w:szCs w:val="22"/>
        </w:rPr>
        <w:t>intéressante</w:t>
      </w:r>
      <w:r>
        <w:rPr>
          <w:rFonts w:ascii="Calibri" w:hAnsi="Calibri"/>
          <w:sz w:val="22"/>
          <w:szCs w:val="22"/>
        </w:rPr>
        <w:t xml:space="preserve"> en terme de gestion que les cartes </w:t>
      </w:r>
      <w:proofErr w:type="spellStart"/>
      <w:r>
        <w:rPr>
          <w:rFonts w:ascii="Calibri" w:hAnsi="Calibri"/>
          <w:sz w:val="22"/>
          <w:szCs w:val="22"/>
        </w:rPr>
        <w:t>CPx</w:t>
      </w:r>
      <w:proofErr w:type="spellEnd"/>
      <w:r>
        <w:rPr>
          <w:rFonts w:ascii="Calibri" w:hAnsi="Calibri"/>
          <w:sz w:val="22"/>
          <w:szCs w:val="22"/>
        </w:rPr>
        <w:t>.</w:t>
      </w:r>
    </w:p>
    <w:p w14:paraId="657DBC07" w14:textId="23A33ED2" w:rsidR="00306DC2" w:rsidRDefault="00306DC2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</w:p>
    <w:p w14:paraId="48ADD5CE" w14:textId="50D0C1B4" w:rsidR="00306DC2" w:rsidRPr="00181570" w:rsidRDefault="00306DC2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 w:rsidRPr="00181570">
        <w:rPr>
          <w:rFonts w:ascii="Calibri" w:hAnsi="Calibri"/>
          <w:b/>
          <w:bCs/>
          <w:sz w:val="22"/>
          <w:szCs w:val="22"/>
        </w:rPr>
        <w:t xml:space="preserve">2.3 Indicateurs SEGUR </w:t>
      </w:r>
    </w:p>
    <w:p w14:paraId="73A407C1" w14:textId="43EB44B2" w:rsidR="00306DC2" w:rsidRDefault="00227221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Les informations demandées par mel du 30/11/2022 sont </w:t>
      </w:r>
    </w:p>
    <w:p w14:paraId="7802CEA1" w14:textId="0BA480F4" w:rsidR="00EE563D" w:rsidRPr="00EE563D" w:rsidRDefault="00227221" w:rsidP="00EE563D">
      <w:pPr>
        <w:pStyle w:val="Paragraphedeliste"/>
        <w:numPr>
          <w:ilvl w:val="0"/>
          <w:numId w:val="2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  <w:r w:rsidRPr="00EE563D">
        <w:rPr>
          <w:rFonts w:ascii="Calibri" w:hAnsi="Calibri"/>
          <w:sz w:val="22"/>
          <w:szCs w:val="22"/>
        </w:rPr>
        <w:t>Votre étab</w:t>
      </w:r>
      <w:r w:rsidR="00EE563D" w:rsidRPr="00EE563D">
        <w:rPr>
          <w:rFonts w:ascii="Calibri" w:hAnsi="Calibri"/>
          <w:sz w:val="22"/>
          <w:szCs w:val="22"/>
        </w:rPr>
        <w:t>lissement est en production INS :</w:t>
      </w:r>
    </w:p>
    <w:p w14:paraId="40F3BAD3" w14:textId="118677DF" w:rsidR="00EE563D" w:rsidRDefault="00EE563D" w:rsidP="00EE563D">
      <w:pPr>
        <w:tabs>
          <w:tab w:val="left" w:pos="4039"/>
          <w:tab w:val="left" w:pos="6307"/>
          <w:tab w:val="left" w:pos="9284"/>
        </w:tabs>
        <w:ind w:left="1418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Avec cartes CPX : </w:t>
      </w:r>
      <w:r w:rsidRPr="00227221">
        <w:rPr>
          <w:rFonts w:ascii="Calibri" w:hAnsi="Calibri"/>
          <w:b/>
          <w:bCs/>
          <w:sz w:val="22"/>
          <w:szCs w:val="22"/>
        </w:rPr>
        <w:t>Taux d’identités qualifiées</w:t>
      </w:r>
    </w:p>
    <w:p w14:paraId="3EDB91DA" w14:textId="14B74469" w:rsidR="00227221" w:rsidRPr="00227221" w:rsidRDefault="00EE563D" w:rsidP="00EE563D">
      <w:pPr>
        <w:tabs>
          <w:tab w:val="left" w:pos="4039"/>
          <w:tab w:val="left" w:pos="6307"/>
          <w:tab w:val="left" w:pos="9284"/>
        </w:tabs>
        <w:ind w:left="1418"/>
        <w:jc w:val="both"/>
        <w:rPr>
          <w:rFonts w:ascii="Calibri" w:hAnsi="Calibri"/>
          <w:b/>
          <w:bCs/>
          <w:sz w:val="22"/>
          <w:szCs w:val="22"/>
        </w:rPr>
      </w:pPr>
      <w:r w:rsidRPr="00EE563D">
        <w:rPr>
          <w:rFonts w:ascii="Calibri" w:hAnsi="Calibri"/>
          <w:bCs/>
          <w:sz w:val="22"/>
          <w:szCs w:val="22"/>
        </w:rPr>
        <w:t xml:space="preserve">Avec certificat : </w:t>
      </w:r>
      <w:r w:rsidR="00227221" w:rsidRPr="00227221">
        <w:rPr>
          <w:rFonts w:ascii="Calibri" w:hAnsi="Calibri"/>
          <w:b/>
          <w:bCs/>
          <w:sz w:val="22"/>
          <w:szCs w:val="22"/>
        </w:rPr>
        <w:t>Nombre d’appel à l’</w:t>
      </w:r>
      <w:proofErr w:type="spellStart"/>
      <w:r w:rsidR="00227221" w:rsidRPr="00227221">
        <w:rPr>
          <w:rFonts w:ascii="Calibri" w:hAnsi="Calibri"/>
          <w:b/>
          <w:bCs/>
          <w:sz w:val="22"/>
          <w:szCs w:val="22"/>
        </w:rPr>
        <w:t>INSi</w:t>
      </w:r>
      <w:proofErr w:type="spellEnd"/>
      <w:r w:rsidR="00227221" w:rsidRPr="00227221">
        <w:rPr>
          <w:rFonts w:ascii="Calibri" w:hAnsi="Calibri"/>
          <w:b/>
          <w:bCs/>
          <w:sz w:val="22"/>
          <w:szCs w:val="22"/>
        </w:rPr>
        <w:t xml:space="preserve"> </w:t>
      </w:r>
      <w:r w:rsidR="00227221">
        <w:rPr>
          <w:rFonts w:ascii="Calibri" w:hAnsi="Calibri"/>
          <w:b/>
          <w:bCs/>
          <w:sz w:val="22"/>
          <w:szCs w:val="22"/>
        </w:rPr>
        <w:t xml:space="preserve">+ </w:t>
      </w:r>
      <w:r w:rsidR="00227221" w:rsidRPr="00227221">
        <w:rPr>
          <w:rFonts w:ascii="Calibri" w:hAnsi="Calibri"/>
          <w:b/>
          <w:bCs/>
          <w:sz w:val="22"/>
          <w:szCs w:val="22"/>
        </w:rPr>
        <w:t>Taux d’identités qualifiées</w:t>
      </w:r>
    </w:p>
    <w:p w14:paraId="733DB5D1" w14:textId="77777777" w:rsidR="00EE563D" w:rsidRDefault="00EE563D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</w:p>
    <w:p w14:paraId="301BAB06" w14:textId="00088682" w:rsidR="00227221" w:rsidRPr="00EE563D" w:rsidRDefault="00227221" w:rsidP="00EE563D">
      <w:pPr>
        <w:pStyle w:val="Paragraphedeliste"/>
        <w:numPr>
          <w:ilvl w:val="0"/>
          <w:numId w:val="2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b/>
          <w:bCs/>
          <w:sz w:val="22"/>
          <w:szCs w:val="22"/>
        </w:rPr>
      </w:pPr>
      <w:r w:rsidRPr="00EE563D">
        <w:rPr>
          <w:rFonts w:ascii="Calibri" w:hAnsi="Calibri"/>
          <w:sz w:val="22"/>
          <w:szCs w:val="22"/>
        </w:rPr>
        <w:t>Votre établissement n’est pas en production INS :</w:t>
      </w:r>
      <w:r w:rsidR="00EE563D" w:rsidRPr="00EE563D">
        <w:rPr>
          <w:rFonts w:ascii="Calibri" w:hAnsi="Calibri"/>
          <w:sz w:val="22"/>
          <w:szCs w:val="22"/>
        </w:rPr>
        <w:t xml:space="preserve"> </w:t>
      </w:r>
      <w:r w:rsidRPr="00EE563D">
        <w:rPr>
          <w:rFonts w:ascii="Calibri" w:hAnsi="Calibri"/>
          <w:b/>
          <w:bCs/>
          <w:sz w:val="22"/>
          <w:szCs w:val="22"/>
        </w:rPr>
        <w:t xml:space="preserve">Date production </w:t>
      </w:r>
      <w:proofErr w:type="gramStart"/>
      <w:r w:rsidRPr="00EE563D">
        <w:rPr>
          <w:rFonts w:ascii="Calibri" w:hAnsi="Calibri"/>
          <w:b/>
          <w:bCs/>
          <w:sz w:val="22"/>
          <w:szCs w:val="22"/>
        </w:rPr>
        <w:t>INS  +</w:t>
      </w:r>
      <w:proofErr w:type="gramEnd"/>
      <w:r w:rsidRPr="00EE563D">
        <w:rPr>
          <w:rFonts w:ascii="Calibri" w:hAnsi="Calibri"/>
          <w:b/>
          <w:bCs/>
          <w:sz w:val="22"/>
          <w:szCs w:val="22"/>
        </w:rPr>
        <w:t>/- Certificat</w:t>
      </w:r>
    </w:p>
    <w:p w14:paraId="00F90843" w14:textId="6CBEAFB4" w:rsidR="00227221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6A678387" w14:textId="17FEEFB5" w:rsidR="00227221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3. témoignage de mise en production INS au sein du GHT UNYON</w:t>
      </w:r>
    </w:p>
    <w:p w14:paraId="2A3EB6F1" w14:textId="77777777" w:rsidR="00181570" w:rsidRDefault="00181570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3DC48574" w14:textId="157A78D1" w:rsidR="00227221" w:rsidRPr="00227221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  <w:r w:rsidRPr="00227221">
        <w:rPr>
          <w:rFonts w:ascii="Calibri" w:hAnsi="Calibri"/>
          <w:sz w:val="22"/>
          <w:szCs w:val="22"/>
        </w:rPr>
        <w:t>Voir diaporama</w:t>
      </w:r>
    </w:p>
    <w:p w14:paraId="1679B023" w14:textId="42FE5142" w:rsidR="00227221" w:rsidRPr="00227221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  <w:r w:rsidRPr="00227221">
        <w:rPr>
          <w:rFonts w:ascii="Calibri" w:hAnsi="Calibri"/>
          <w:sz w:val="22"/>
          <w:szCs w:val="22"/>
        </w:rPr>
        <w:t xml:space="preserve">Contact TEYSSIER Marion </w:t>
      </w:r>
      <w:hyperlink r:id="rId9" w:history="1">
        <w:r w:rsidRPr="00227221">
          <w:rPr>
            <w:rStyle w:val="Lienhypertexte"/>
            <w:rFonts w:ascii="Calibri" w:hAnsi="Calibri"/>
            <w:sz w:val="22"/>
            <w:szCs w:val="22"/>
          </w:rPr>
          <w:t>mteyssier@ch-auxerre.fr</w:t>
        </w:r>
      </w:hyperlink>
    </w:p>
    <w:p w14:paraId="1125510A" w14:textId="655395F8" w:rsidR="00227221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bookmarkStart w:id="1" w:name="_GoBack"/>
      <w:bookmarkEnd w:id="1"/>
    </w:p>
    <w:p w14:paraId="52AD30EC" w14:textId="3ED75431" w:rsidR="00227221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4. INS et DMP </w:t>
      </w:r>
    </w:p>
    <w:p w14:paraId="65C5B557" w14:textId="77777777" w:rsidR="00181570" w:rsidRDefault="00181570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40271A17" w14:textId="5996DE1A" w:rsidR="00227221" w:rsidRPr="00227221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  <w:r w:rsidRPr="00227221">
        <w:rPr>
          <w:rFonts w:ascii="Calibri" w:hAnsi="Calibri"/>
          <w:sz w:val="22"/>
          <w:szCs w:val="22"/>
        </w:rPr>
        <w:t xml:space="preserve">Pour l’alimentation du DMP - Report de la date de fermeture des API V1 et de la TD0.0 </w:t>
      </w:r>
    </w:p>
    <w:p w14:paraId="7FB47D30" w14:textId="77777777" w:rsidR="00227221" w:rsidRPr="00227221" w:rsidRDefault="00227221" w:rsidP="00227221">
      <w:pPr>
        <w:numPr>
          <w:ilvl w:val="0"/>
          <w:numId w:val="19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  <w:r w:rsidRPr="00227221">
        <w:rPr>
          <w:rFonts w:ascii="Calibri" w:hAnsi="Calibri"/>
          <w:sz w:val="22"/>
          <w:szCs w:val="22"/>
        </w:rPr>
        <w:t xml:space="preserve">Les LPS DMP-Compatibles APIv1 ou utilisateurs de la TD0.0 et générateurs de flux DMP au mois de décembre 2022 bénéficieront d’un délai supplémentaire d’utilisation jusqu’au 28/04/2023. </w:t>
      </w:r>
    </w:p>
    <w:p w14:paraId="77D0E406" w14:textId="77777777" w:rsidR="00227221" w:rsidRPr="00227221" w:rsidRDefault="00227221" w:rsidP="00227221">
      <w:pPr>
        <w:numPr>
          <w:ilvl w:val="0"/>
          <w:numId w:val="19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  <w:r w:rsidRPr="00227221">
        <w:rPr>
          <w:rFonts w:ascii="Calibri" w:hAnsi="Calibri"/>
          <w:sz w:val="22"/>
          <w:szCs w:val="22"/>
        </w:rPr>
        <w:t>Les LPS DMP-Compatibles APIv1 qui n’auront pas généré de flux DMP sur les 3 derniers mois calendaires de 2022 verront leur homologation définitivement suspendue le 31/12/2022</w:t>
      </w:r>
    </w:p>
    <w:p w14:paraId="0BD36A15" w14:textId="6C0E1234" w:rsidR="00227221" w:rsidRPr="00181570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72DD47C1" w14:textId="46C4E3CD" w:rsidR="00227221" w:rsidRPr="00181570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 w:rsidRPr="00181570">
        <w:rPr>
          <w:rFonts w:ascii="Calibri" w:hAnsi="Calibri"/>
          <w:b/>
          <w:bCs/>
          <w:sz w:val="22"/>
          <w:szCs w:val="22"/>
        </w:rPr>
        <w:t>5. outils pédagogiques</w:t>
      </w:r>
    </w:p>
    <w:p w14:paraId="79EA9717" w14:textId="0E9A34F2" w:rsidR="00227221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</w:p>
    <w:p w14:paraId="72FB6C8E" w14:textId="13F871B5" w:rsidR="00227221" w:rsidRDefault="00227221" w:rsidP="00181570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proofErr w:type="spellStart"/>
      <w:r w:rsidRPr="00227221">
        <w:rPr>
          <w:rFonts w:ascii="Calibri" w:hAnsi="Calibri"/>
          <w:b/>
          <w:bCs/>
          <w:sz w:val="22"/>
          <w:szCs w:val="22"/>
        </w:rPr>
        <w:t>Sant’escape</w:t>
      </w:r>
      <w:proofErr w:type="spellEnd"/>
      <w:r w:rsidRPr="00227221">
        <w:rPr>
          <w:rFonts w:ascii="Calibri" w:hAnsi="Calibri"/>
          <w:b/>
          <w:bCs/>
          <w:sz w:val="22"/>
          <w:szCs w:val="22"/>
        </w:rPr>
        <w:t xml:space="preserve"> – </w:t>
      </w:r>
      <w:proofErr w:type="spellStart"/>
      <w:r w:rsidRPr="00227221">
        <w:rPr>
          <w:rFonts w:ascii="Calibri" w:hAnsi="Calibri"/>
          <w:b/>
          <w:bCs/>
          <w:sz w:val="22"/>
          <w:szCs w:val="22"/>
        </w:rPr>
        <w:t>GRADeS</w:t>
      </w:r>
      <w:proofErr w:type="spellEnd"/>
      <w:r w:rsidRPr="00227221">
        <w:rPr>
          <w:rFonts w:ascii="Calibri" w:hAnsi="Calibri"/>
          <w:b/>
          <w:bCs/>
          <w:sz w:val="22"/>
          <w:szCs w:val="22"/>
        </w:rPr>
        <w:t xml:space="preserve"> PDL</w:t>
      </w:r>
      <w:r>
        <w:rPr>
          <w:rFonts w:ascii="Calibri" w:hAnsi="Calibri"/>
          <w:b/>
          <w:bCs/>
          <w:sz w:val="22"/>
          <w:szCs w:val="22"/>
        </w:rPr>
        <w:t xml:space="preserve"> : </w:t>
      </w:r>
      <w:hyperlink r:id="rId10" w:history="1">
        <w:r w:rsidRPr="004600D9">
          <w:rPr>
            <w:rStyle w:val="Lienhypertexte"/>
            <w:rFonts w:ascii="Calibri" w:hAnsi="Calibri"/>
            <w:b/>
            <w:bCs/>
            <w:sz w:val="22"/>
            <w:szCs w:val="22"/>
          </w:rPr>
          <w:t>https://www.esante-paysdelaloire.fr/nos-services/securite-numerique-en-sante-99-114.html</w:t>
        </w:r>
      </w:hyperlink>
    </w:p>
    <w:p w14:paraId="45A5B029" w14:textId="3D2EDE48" w:rsidR="00227221" w:rsidRPr="00227221" w:rsidRDefault="00181570" w:rsidP="00181570">
      <w:pPr>
        <w:tabs>
          <w:tab w:val="left" w:pos="4039"/>
          <w:tab w:val="left" w:pos="6307"/>
          <w:tab w:val="left" w:pos="9284"/>
        </w:tabs>
        <w:ind w:left="-1418"/>
        <w:jc w:val="both"/>
        <w:rPr>
          <w:rFonts w:ascii="Calibri" w:hAnsi="Calibri"/>
          <w:sz w:val="22"/>
          <w:szCs w:val="22"/>
        </w:rPr>
      </w:pPr>
      <w:r w:rsidRPr="00227221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090A337" wp14:editId="67699BFE">
            <wp:simplePos x="0" y="0"/>
            <wp:positionH relativeFrom="column">
              <wp:posOffset>604520</wp:posOffset>
            </wp:positionH>
            <wp:positionV relativeFrom="paragraph">
              <wp:posOffset>154305</wp:posOffset>
            </wp:positionV>
            <wp:extent cx="1206390" cy="1711105"/>
            <wp:effectExtent l="0" t="0" r="0" b="3810"/>
            <wp:wrapNone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6B88127B-3B19-CFAD-5D1E-79650357F7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6B88127B-3B19-CFAD-5D1E-79650357F7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6390" cy="171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AF338" w14:textId="4E928507" w:rsidR="00227221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214806D3" w14:textId="0AE0C0A3" w:rsidR="00227221" w:rsidRPr="00227221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0548FD88" w14:textId="1019D408" w:rsidR="00227221" w:rsidRPr="00227221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</w:p>
    <w:p w14:paraId="13AE4274" w14:textId="066059FD" w:rsidR="00227221" w:rsidRPr="00227221" w:rsidRDefault="00227221" w:rsidP="00227221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</w:p>
    <w:p w14:paraId="33B7412C" w14:textId="78BEE215" w:rsidR="00227221" w:rsidRPr="00306DC2" w:rsidRDefault="00227221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sz w:val="22"/>
          <w:szCs w:val="22"/>
        </w:rPr>
      </w:pPr>
    </w:p>
    <w:p w14:paraId="281D0AB2" w14:textId="75E29B40" w:rsidR="00306DC2" w:rsidRPr="00306DC2" w:rsidRDefault="00306DC2" w:rsidP="00306DC2">
      <w:p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</w:p>
    <w:p w14:paraId="70B52057" w14:textId="022B1E41" w:rsidR="00306DC2" w:rsidRDefault="00306DC2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4B3445B5" w14:textId="6827784D" w:rsidR="00227221" w:rsidRDefault="00227221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3B0C690B" w14:textId="77777777" w:rsidR="00181570" w:rsidRDefault="00181570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705B3C45" w14:textId="77777777" w:rsidR="00181570" w:rsidRDefault="00181570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3E2259FE" w14:textId="77777777" w:rsidR="00181570" w:rsidRDefault="00181570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15CE1AA9" w14:textId="77777777" w:rsidR="00181570" w:rsidRDefault="00181570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4D3F0541" w14:textId="1738790B" w:rsidR="00227221" w:rsidRDefault="00181570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proofErr w:type="spellStart"/>
      <w:r>
        <w:rPr>
          <w:rFonts w:ascii="Calibri" w:hAnsi="Calibri"/>
          <w:b/>
          <w:bCs/>
          <w:sz w:val="22"/>
          <w:szCs w:val="22"/>
        </w:rPr>
        <w:t>INSistez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sur l’identité - </w:t>
      </w:r>
      <w:proofErr w:type="spellStart"/>
      <w:r w:rsidRPr="00181570">
        <w:rPr>
          <w:rFonts w:ascii="Calibri" w:hAnsi="Calibri"/>
          <w:b/>
          <w:bCs/>
          <w:sz w:val="22"/>
          <w:szCs w:val="22"/>
        </w:rPr>
        <w:t>serious</w:t>
      </w:r>
      <w:proofErr w:type="spellEnd"/>
      <w:r w:rsidRPr="00181570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181570">
        <w:rPr>
          <w:rFonts w:ascii="Calibri" w:hAnsi="Calibri"/>
          <w:b/>
          <w:bCs/>
          <w:sz w:val="22"/>
          <w:szCs w:val="22"/>
        </w:rPr>
        <w:t>game</w:t>
      </w:r>
      <w:proofErr w:type="spellEnd"/>
      <w:r w:rsidRPr="00181570">
        <w:rPr>
          <w:rFonts w:ascii="Calibri" w:hAnsi="Calibri"/>
          <w:b/>
          <w:bCs/>
          <w:sz w:val="22"/>
          <w:szCs w:val="22"/>
        </w:rPr>
        <w:t xml:space="preserve"> – </w:t>
      </w:r>
      <w:proofErr w:type="spellStart"/>
      <w:r w:rsidRPr="00181570">
        <w:rPr>
          <w:rFonts w:ascii="Calibri" w:hAnsi="Calibri"/>
          <w:b/>
          <w:bCs/>
          <w:sz w:val="22"/>
          <w:szCs w:val="22"/>
        </w:rPr>
        <w:t>GRADeS</w:t>
      </w:r>
      <w:proofErr w:type="spellEnd"/>
      <w:r w:rsidRPr="00181570">
        <w:rPr>
          <w:rFonts w:ascii="Calibri" w:hAnsi="Calibri"/>
          <w:b/>
          <w:bCs/>
          <w:sz w:val="22"/>
          <w:szCs w:val="22"/>
        </w:rPr>
        <w:t xml:space="preserve"> IDF</w:t>
      </w:r>
      <w:r>
        <w:rPr>
          <w:rFonts w:ascii="Calibri" w:hAnsi="Calibri"/>
          <w:b/>
          <w:bCs/>
          <w:sz w:val="22"/>
          <w:szCs w:val="22"/>
        </w:rPr>
        <w:t xml:space="preserve"> : </w:t>
      </w:r>
      <w:hyperlink r:id="rId12" w:history="1">
        <w:r w:rsidRPr="004600D9">
          <w:rPr>
            <w:rStyle w:val="Lienhypertexte"/>
            <w:rFonts w:ascii="Calibri" w:hAnsi="Calibri"/>
            <w:b/>
            <w:bCs/>
            <w:sz w:val="22"/>
            <w:szCs w:val="22"/>
          </w:rPr>
          <w:t>https://formation.sesan.fr/jeu-ins/?pk_campaign=site_segur_pagesINS&amp;pk_cid=SGins2022-11K</w:t>
        </w:r>
      </w:hyperlink>
    </w:p>
    <w:p w14:paraId="205F27B8" w14:textId="77777777" w:rsidR="00181570" w:rsidRDefault="00181570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3308F169" w14:textId="5E64196B" w:rsidR="00227221" w:rsidRDefault="00181570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 w:rsidRPr="00181570">
        <w:rPr>
          <w:rFonts w:ascii="Calibri" w:hAnsi="Calibri"/>
          <w:b/>
          <w:bCs/>
          <w:noProof/>
          <w:sz w:val="22"/>
          <w:szCs w:val="22"/>
        </w:rPr>
        <w:lastRenderedPageBreak/>
        <w:drawing>
          <wp:inline distT="0" distB="0" distL="0" distR="0" wp14:anchorId="773C2826" wp14:editId="25D80C6C">
            <wp:extent cx="2643378" cy="1127880"/>
            <wp:effectExtent l="0" t="0" r="5080" b="0"/>
            <wp:docPr id="3" name="Image 4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4581547-FD1F-4FF4-9E24-79CEAA5B70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C4581547-FD1F-4FF4-9E24-79CEAA5B70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6480" cy="113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570">
        <w:rPr>
          <w:noProof/>
        </w:rPr>
        <w:t xml:space="preserve"> </w:t>
      </w:r>
      <w:r w:rsidRPr="00181570">
        <w:rPr>
          <w:rFonts w:ascii="Calibri" w:hAnsi="Calibri"/>
          <w:b/>
          <w:bCs/>
          <w:noProof/>
          <w:sz w:val="22"/>
          <w:szCs w:val="22"/>
        </w:rPr>
        <w:drawing>
          <wp:inline distT="0" distB="0" distL="0" distR="0" wp14:anchorId="6B231368" wp14:editId="2653C015">
            <wp:extent cx="5759450" cy="756920"/>
            <wp:effectExtent l="0" t="0" r="0" b="5080"/>
            <wp:docPr id="7" name="Image 6" descr="Une image contenant texte, jack,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0557821-B2B7-3240-FA9D-AC02DB82B3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texte, jack,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70557821-B2B7-3240-FA9D-AC02DB82B3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3C932" w14:textId="77777777" w:rsidR="00181570" w:rsidRDefault="00181570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4735A716" w14:textId="458A7475" w:rsidR="007A6279" w:rsidRDefault="00181570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6. Accompagnement </w:t>
      </w:r>
      <w:proofErr w:type="spellStart"/>
      <w:r>
        <w:rPr>
          <w:rFonts w:ascii="Calibri" w:hAnsi="Calibri"/>
          <w:b/>
          <w:bCs/>
          <w:sz w:val="22"/>
          <w:szCs w:val="22"/>
        </w:rPr>
        <w:t>GRADeS</w:t>
      </w:r>
      <w:proofErr w:type="spellEnd"/>
      <w:r>
        <w:rPr>
          <w:rFonts w:ascii="Calibri" w:hAnsi="Calibri"/>
          <w:b/>
          <w:bCs/>
          <w:sz w:val="22"/>
          <w:szCs w:val="22"/>
        </w:rPr>
        <w:t> : principes et exemples</w:t>
      </w:r>
    </w:p>
    <w:p w14:paraId="6BA2788E" w14:textId="52F7C770" w:rsidR="00181570" w:rsidRDefault="00181570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7047A1D8" w14:textId="77777777" w:rsidR="00181570" w:rsidRPr="00181570" w:rsidRDefault="00181570" w:rsidP="00181570">
      <w:pPr>
        <w:numPr>
          <w:ilvl w:val="0"/>
          <w:numId w:val="22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  <w:r w:rsidRPr="00181570">
        <w:rPr>
          <w:rFonts w:ascii="Calibri" w:hAnsi="Calibri"/>
          <w:sz w:val="22"/>
          <w:szCs w:val="22"/>
        </w:rPr>
        <w:t xml:space="preserve">Contact : dans les suites des CRIV, par l’intermédiaire de l’équipe SEGUR, sollicitations directe par mail ou bien par téléphone de l’équipe IDV </w:t>
      </w:r>
      <w:proofErr w:type="spellStart"/>
      <w:r w:rsidRPr="00181570">
        <w:rPr>
          <w:rFonts w:ascii="Calibri" w:hAnsi="Calibri"/>
          <w:sz w:val="22"/>
          <w:szCs w:val="22"/>
        </w:rPr>
        <w:t>GRADeS</w:t>
      </w:r>
      <w:proofErr w:type="spellEnd"/>
    </w:p>
    <w:p w14:paraId="0718CC04" w14:textId="77777777" w:rsidR="00181570" w:rsidRPr="00181570" w:rsidRDefault="00181570" w:rsidP="00181570">
      <w:pPr>
        <w:numPr>
          <w:ilvl w:val="0"/>
          <w:numId w:val="22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  <w:r w:rsidRPr="00181570">
        <w:rPr>
          <w:rFonts w:ascii="Calibri" w:hAnsi="Calibri"/>
          <w:sz w:val="22"/>
          <w:szCs w:val="22"/>
        </w:rPr>
        <w:t>Évaluation des besoins : discussion avec les personnes parties prenantes: RIV, GR, DIM, TIM, BDE, SI…</w:t>
      </w:r>
    </w:p>
    <w:p w14:paraId="5D577943" w14:textId="77777777" w:rsidR="00181570" w:rsidRPr="00181570" w:rsidRDefault="00181570" w:rsidP="00181570">
      <w:pPr>
        <w:numPr>
          <w:ilvl w:val="0"/>
          <w:numId w:val="22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  <w:r w:rsidRPr="00181570">
        <w:rPr>
          <w:rFonts w:ascii="Calibri" w:hAnsi="Calibri"/>
          <w:sz w:val="22"/>
          <w:szCs w:val="22"/>
        </w:rPr>
        <w:t>Partage de documents à distance ou en présentiel</w:t>
      </w:r>
    </w:p>
    <w:p w14:paraId="7FD3E7F0" w14:textId="77777777" w:rsidR="00181570" w:rsidRPr="00181570" w:rsidRDefault="00181570" w:rsidP="00181570">
      <w:pPr>
        <w:numPr>
          <w:ilvl w:val="0"/>
          <w:numId w:val="22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  <w:r w:rsidRPr="00181570">
        <w:rPr>
          <w:rFonts w:ascii="Calibri" w:hAnsi="Calibri"/>
          <w:sz w:val="22"/>
          <w:szCs w:val="22"/>
        </w:rPr>
        <w:t xml:space="preserve">Suivi au besoin par téléphone, en </w:t>
      </w:r>
      <w:proofErr w:type="spellStart"/>
      <w:r w:rsidRPr="00181570">
        <w:rPr>
          <w:rFonts w:ascii="Calibri" w:hAnsi="Calibri"/>
          <w:sz w:val="22"/>
          <w:szCs w:val="22"/>
        </w:rPr>
        <w:t>visio</w:t>
      </w:r>
      <w:proofErr w:type="spellEnd"/>
    </w:p>
    <w:p w14:paraId="7F75D1E7" w14:textId="77777777" w:rsidR="00181570" w:rsidRPr="00181570" w:rsidRDefault="00181570" w:rsidP="00181570">
      <w:pPr>
        <w:numPr>
          <w:ilvl w:val="0"/>
          <w:numId w:val="22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  <w:r w:rsidRPr="00181570">
        <w:rPr>
          <w:rFonts w:ascii="Calibri" w:hAnsi="Calibri"/>
          <w:sz w:val="22"/>
          <w:szCs w:val="22"/>
        </w:rPr>
        <w:t>Programmation de sessions de formation RNIV/INS : RIV et personnes en charge du recueil de l’INS</w:t>
      </w:r>
    </w:p>
    <w:p w14:paraId="06AAE43D" w14:textId="77777777" w:rsidR="00181570" w:rsidRDefault="00181570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64C72E75" w14:textId="7A96D7FE" w:rsidR="005936B6" w:rsidRDefault="005936B6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7. </w:t>
      </w:r>
      <w:r w:rsidR="00131D8D">
        <w:rPr>
          <w:rFonts w:ascii="Calibri" w:hAnsi="Calibri"/>
          <w:b/>
          <w:bCs/>
          <w:sz w:val="22"/>
          <w:szCs w:val="22"/>
        </w:rPr>
        <w:t>Divers</w:t>
      </w:r>
    </w:p>
    <w:p w14:paraId="07E91D18" w14:textId="150DE8D4" w:rsidR="00131D8D" w:rsidRDefault="00131D8D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51A9CEF4" w14:textId="3BF88583" w:rsidR="00131D8D" w:rsidRDefault="00131D8D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Nouveau texte sur possibilité de changement du nom de naissance </w:t>
      </w:r>
    </w:p>
    <w:p w14:paraId="4826CC2B" w14:textId="5960FA63" w:rsidR="00131D8D" w:rsidRDefault="00131D8D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F2C8C88" wp14:editId="7B182A0D">
            <wp:extent cx="3814991" cy="897408"/>
            <wp:effectExtent l="0" t="0" r="0" b="0"/>
            <wp:docPr id="11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" descr="Une image contenant tex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4991" cy="8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27FB4" w14:textId="78A364A8" w:rsidR="00131D8D" w:rsidRDefault="00131D8D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F597459" wp14:editId="778B09B1">
            <wp:extent cx="4035425" cy="2664626"/>
            <wp:effectExtent l="0" t="0" r="3175" b="2540"/>
            <wp:docPr id="4" name="Espace réservé du contenu 3" descr="Une image contenant texte&#10;&#10;Description générée automatiquement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Une image contenant texte&#10;&#10;Description générée automatiquement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1981" cy="26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87D8" w14:textId="77777777" w:rsidR="005936B6" w:rsidRDefault="005936B6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0C96E36A" w14:textId="119E5DC0" w:rsidR="00131D8D" w:rsidRPr="00131D8D" w:rsidRDefault="00131D8D" w:rsidP="00131D8D">
      <w:pPr>
        <w:pStyle w:val="Paragraphedeliste"/>
        <w:rPr>
          <w:rStyle w:val="Lienhypertexte"/>
          <w:rFonts w:ascii="Calibri" w:hAnsi="Calibri"/>
          <w:b/>
          <w:bCs/>
          <w:color w:val="auto"/>
          <w:u w:val="none"/>
        </w:rPr>
      </w:pPr>
      <w:r w:rsidRPr="00131D8D">
        <w:rPr>
          <w:rStyle w:val="Lienhypertexte"/>
          <w:rFonts w:ascii="Calibri" w:hAnsi="Calibri"/>
          <w:b/>
          <w:bCs/>
          <w:color w:val="auto"/>
          <w:u w:val="none"/>
        </w:rPr>
        <w:lastRenderedPageBreak/>
        <w:t>Les FOIRES aux QUESTIONS qui peuvent vous être utiles</w:t>
      </w:r>
    </w:p>
    <w:p w14:paraId="2FCAF0B7" w14:textId="2BFFBA32" w:rsidR="005936B6" w:rsidRPr="005936B6" w:rsidRDefault="005936B6" w:rsidP="005936B6">
      <w:pPr>
        <w:pStyle w:val="Paragraphedeliste"/>
        <w:numPr>
          <w:ilvl w:val="0"/>
          <w:numId w:val="16"/>
        </w:numPr>
        <w:rPr>
          <w:rStyle w:val="Lienhypertexte"/>
          <w:rFonts w:ascii="Calibri" w:hAnsi="Calibri"/>
          <w:i/>
          <w:iCs/>
          <w:color w:val="auto"/>
          <w:u w:val="none"/>
        </w:rPr>
      </w:pPr>
      <w:r w:rsidRPr="005936B6">
        <w:rPr>
          <w:rStyle w:val="Lienhypertexte"/>
          <w:rFonts w:ascii="Calibri" w:hAnsi="Calibri"/>
          <w:i/>
          <w:iCs/>
          <w:color w:val="auto"/>
          <w:u w:val="none"/>
        </w:rPr>
        <w:t xml:space="preserve">FAQ </w:t>
      </w:r>
      <w:proofErr w:type="spellStart"/>
      <w:r>
        <w:rPr>
          <w:rStyle w:val="Lienhypertexte"/>
          <w:rFonts w:ascii="Calibri" w:hAnsi="Calibri"/>
          <w:i/>
          <w:iCs/>
          <w:color w:val="auto"/>
          <w:u w:val="none"/>
        </w:rPr>
        <w:t>GRADeS</w:t>
      </w:r>
      <w:proofErr w:type="spellEnd"/>
      <w:r>
        <w:rPr>
          <w:rStyle w:val="Lienhypertexte"/>
          <w:rFonts w:ascii="Calibri" w:hAnsi="Calibri"/>
          <w:i/>
          <w:iCs/>
          <w:color w:val="auto"/>
          <w:u w:val="none"/>
        </w:rPr>
        <w:t xml:space="preserve"> BFC</w:t>
      </w:r>
    </w:p>
    <w:p w14:paraId="4A3062F5" w14:textId="6783FC99" w:rsidR="005936B6" w:rsidRPr="005936B6" w:rsidRDefault="00F96F7A" w:rsidP="005936B6">
      <w:pPr>
        <w:pStyle w:val="Paragraphedeliste"/>
        <w:rPr>
          <w:color w:val="1F497D"/>
          <w:sz w:val="22"/>
          <w:szCs w:val="22"/>
        </w:rPr>
      </w:pPr>
      <w:hyperlink r:id="rId17" w:history="1">
        <w:r w:rsidR="005936B6" w:rsidRPr="004600D9">
          <w:rPr>
            <w:rStyle w:val="Lienhypertexte"/>
          </w:rPr>
          <w:t>https://www.esante-bfc.fr/faq-rniv-ins/</w:t>
        </w:r>
      </w:hyperlink>
      <w:r w:rsidR="005936B6" w:rsidRPr="005936B6">
        <w:rPr>
          <w:color w:val="1F497D"/>
        </w:rPr>
        <w:t xml:space="preserve"> </w:t>
      </w:r>
    </w:p>
    <w:p w14:paraId="14928FC3" w14:textId="2023AA68" w:rsidR="005936B6" w:rsidRPr="005936B6" w:rsidRDefault="005936B6" w:rsidP="005936B6">
      <w:pPr>
        <w:tabs>
          <w:tab w:val="left" w:pos="4039"/>
          <w:tab w:val="left" w:pos="6307"/>
          <w:tab w:val="left" w:pos="9284"/>
        </w:tabs>
        <w:ind w:left="720"/>
        <w:jc w:val="both"/>
        <w:rPr>
          <w:rFonts w:ascii="Calibri" w:hAnsi="Calibri"/>
          <w:sz w:val="22"/>
          <w:szCs w:val="22"/>
        </w:rPr>
      </w:pPr>
    </w:p>
    <w:p w14:paraId="5ECD2BF7" w14:textId="62FCBAAE" w:rsidR="005936B6" w:rsidRPr="005936B6" w:rsidRDefault="00F96F7A" w:rsidP="005936B6">
      <w:pPr>
        <w:numPr>
          <w:ilvl w:val="0"/>
          <w:numId w:val="16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  <w:hyperlink r:id="rId18" w:history="1">
        <w:r w:rsidR="005936B6" w:rsidRPr="005936B6">
          <w:rPr>
            <w:rStyle w:val="Lienhypertexte"/>
            <w:rFonts w:ascii="Calibri" w:hAnsi="Calibri"/>
            <w:i/>
            <w:iCs/>
            <w:color w:val="auto"/>
            <w:sz w:val="22"/>
            <w:szCs w:val="22"/>
            <w:u w:val="none"/>
          </w:rPr>
          <w:t>Questions relatives à la gestion de l’identité nationale de santé (3RIV)</w:t>
        </w:r>
      </w:hyperlink>
    </w:p>
    <w:p w14:paraId="0E226EF4" w14:textId="5A073EB0" w:rsidR="005936B6" w:rsidRDefault="00F96F7A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hyperlink r:id="rId19" w:history="1">
        <w:r w:rsidR="005936B6" w:rsidRPr="005936B6">
          <w:rPr>
            <w:rStyle w:val="Lienhypertexte"/>
            <w:rFonts w:ascii="Calibri" w:hAnsi="Calibri"/>
            <w:b/>
            <w:bCs/>
            <w:i/>
            <w:iCs/>
            <w:sz w:val="22"/>
            <w:szCs w:val="22"/>
          </w:rPr>
          <w:t>https://resana.numerique.gouv.fr/public/information/consulterAccessUrl?cle_url=2006361602UjhVNVtXADxVOAhuUjwEJFRqXmMDIgRtDWYCP1Y3DzxVYwc1VzwFYgE6</w:t>
        </w:r>
      </w:hyperlink>
    </w:p>
    <w:p w14:paraId="16773DBA" w14:textId="042AF2D6" w:rsidR="005936B6" w:rsidRPr="005936B6" w:rsidRDefault="005936B6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61596DE6" w14:textId="77777777" w:rsidR="005936B6" w:rsidRPr="005936B6" w:rsidRDefault="00F96F7A" w:rsidP="005936B6">
      <w:pPr>
        <w:numPr>
          <w:ilvl w:val="0"/>
          <w:numId w:val="17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  <w:hyperlink r:id="rId20" w:history="1">
        <w:r w:rsidR="005936B6" w:rsidRPr="005936B6">
          <w:rPr>
            <w:rStyle w:val="Lienhypertexte"/>
            <w:rFonts w:ascii="Calibri" w:hAnsi="Calibri"/>
            <w:i/>
            <w:iCs/>
            <w:color w:val="auto"/>
            <w:sz w:val="22"/>
            <w:szCs w:val="22"/>
            <w:u w:val="none"/>
          </w:rPr>
          <w:t>Questions relatives à l’application des bonnes pratiques d’identification numérique (3RIV)</w:t>
        </w:r>
      </w:hyperlink>
    </w:p>
    <w:p w14:paraId="3ED9EB4B" w14:textId="5162FF9E" w:rsidR="005936B6" w:rsidRDefault="00F96F7A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i/>
          <w:iCs/>
          <w:sz w:val="22"/>
          <w:szCs w:val="22"/>
        </w:rPr>
      </w:pPr>
      <w:hyperlink r:id="rId21" w:history="1">
        <w:r w:rsidR="005936B6" w:rsidRPr="005936B6">
          <w:rPr>
            <w:rStyle w:val="Lienhypertexte"/>
            <w:rFonts w:ascii="Calibri" w:hAnsi="Calibri"/>
            <w:b/>
            <w:bCs/>
            <w:i/>
            <w:iCs/>
            <w:sz w:val="22"/>
            <w:szCs w:val="22"/>
          </w:rPr>
          <w:t>https://resana.numerique.gouv.fr/public/information/consulterAccessUrl?cle_url=21223219AGoPbwQIAj4Ga1UzAG5VdV1jXmMCIwRtAGtUaQdmCjlXbVdqUjIIbQQ</w:t>
        </w:r>
      </w:hyperlink>
    </w:p>
    <w:p w14:paraId="5DF5401D" w14:textId="77777777" w:rsidR="005936B6" w:rsidRPr="005936B6" w:rsidRDefault="005936B6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304E071D" w14:textId="273B6542" w:rsidR="005936B6" w:rsidRPr="005936B6" w:rsidRDefault="00F96F7A" w:rsidP="005936B6">
      <w:pPr>
        <w:numPr>
          <w:ilvl w:val="0"/>
          <w:numId w:val="18"/>
        </w:numPr>
        <w:tabs>
          <w:tab w:val="left" w:pos="4039"/>
          <w:tab w:val="left" w:pos="6307"/>
          <w:tab w:val="left" w:pos="9284"/>
        </w:tabs>
        <w:jc w:val="both"/>
        <w:rPr>
          <w:rFonts w:ascii="Calibri" w:hAnsi="Calibri"/>
          <w:sz w:val="22"/>
          <w:szCs w:val="22"/>
        </w:rPr>
      </w:pPr>
      <w:hyperlink r:id="rId22" w:history="1">
        <w:r w:rsidR="005936B6" w:rsidRPr="005936B6">
          <w:rPr>
            <w:rStyle w:val="Lienhypertexte"/>
            <w:rFonts w:ascii="Calibri" w:hAnsi="Calibri"/>
            <w:i/>
            <w:iCs/>
            <w:color w:val="auto"/>
            <w:sz w:val="22"/>
            <w:szCs w:val="22"/>
            <w:u w:val="none"/>
          </w:rPr>
          <w:t>FAQ de l'ANS  relative au Webinaire "structures de santé« </w:t>
        </w:r>
      </w:hyperlink>
    </w:p>
    <w:p w14:paraId="18CA0509" w14:textId="77777777" w:rsidR="005936B6" w:rsidRPr="005936B6" w:rsidRDefault="00F96F7A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  <w:hyperlink r:id="rId23" w:history="1">
        <w:r w:rsidR="005936B6" w:rsidRPr="005936B6">
          <w:rPr>
            <w:rStyle w:val="Lienhypertexte"/>
            <w:rFonts w:ascii="Calibri" w:hAnsi="Calibri"/>
            <w:b/>
            <w:bCs/>
            <w:i/>
            <w:iCs/>
            <w:sz w:val="22"/>
            <w:szCs w:val="22"/>
          </w:rPr>
          <w:t>https://esante.gouv.fr/sites/default/files/media_entity/documents/ans_ins_faq_webinaires-structures_vf.pdf</w:t>
        </w:r>
      </w:hyperlink>
    </w:p>
    <w:p w14:paraId="49E44FA0" w14:textId="77777777" w:rsidR="005936B6" w:rsidRPr="00897717" w:rsidRDefault="005936B6" w:rsidP="005936B6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3BE7C60A" w14:textId="77777777" w:rsidR="00897717" w:rsidRPr="00176132" w:rsidRDefault="00897717" w:rsidP="00897717">
      <w:pPr>
        <w:tabs>
          <w:tab w:val="left" w:pos="4039"/>
          <w:tab w:val="left" w:pos="6307"/>
          <w:tab w:val="left" w:pos="9284"/>
        </w:tabs>
        <w:ind w:left="709"/>
        <w:jc w:val="both"/>
        <w:rPr>
          <w:rFonts w:ascii="Calibri" w:hAnsi="Calibri"/>
          <w:b/>
          <w:bCs/>
          <w:sz w:val="22"/>
          <w:szCs w:val="22"/>
        </w:rPr>
      </w:pPr>
    </w:p>
    <w:p w14:paraId="49777D9D" w14:textId="67ABB47F" w:rsidR="00241F7D" w:rsidRPr="00C30C36" w:rsidRDefault="00C30C36" w:rsidP="00C30C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39"/>
          <w:tab w:val="left" w:pos="6307"/>
          <w:tab w:val="left" w:pos="9284"/>
        </w:tabs>
        <w:ind w:left="709"/>
        <w:jc w:val="center"/>
        <w:rPr>
          <w:rFonts w:ascii="Calibri" w:hAnsi="Calibri"/>
          <w:b/>
          <w:bCs/>
          <w:sz w:val="32"/>
          <w:szCs w:val="32"/>
        </w:rPr>
      </w:pPr>
      <w:r w:rsidRPr="00C30C36">
        <w:rPr>
          <w:rFonts w:ascii="Calibri" w:hAnsi="Calibri"/>
          <w:b/>
          <w:bCs/>
          <w:sz w:val="32"/>
          <w:szCs w:val="32"/>
        </w:rPr>
        <w:t xml:space="preserve">Prochaine CRIV Mardi </w:t>
      </w:r>
      <w:r w:rsidR="00181570">
        <w:rPr>
          <w:rFonts w:ascii="Calibri" w:hAnsi="Calibri"/>
          <w:b/>
          <w:bCs/>
          <w:sz w:val="32"/>
          <w:szCs w:val="32"/>
        </w:rPr>
        <w:t>14 mars</w:t>
      </w:r>
      <w:r w:rsidRPr="00C30C36">
        <w:rPr>
          <w:rFonts w:ascii="Calibri" w:hAnsi="Calibri"/>
          <w:b/>
          <w:bCs/>
          <w:sz w:val="32"/>
          <w:szCs w:val="32"/>
        </w:rPr>
        <w:t xml:space="preserve"> 10h-12h</w:t>
      </w:r>
    </w:p>
    <w:sectPr w:rsidR="00241F7D" w:rsidRPr="00C30C36" w:rsidSect="00795506">
      <w:headerReference w:type="default" r:id="rId24"/>
      <w:footerReference w:type="default" r:id="rId25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7A93C" w14:textId="77777777" w:rsidR="00F96F7A" w:rsidRDefault="00F96F7A">
      <w:r>
        <w:separator/>
      </w:r>
    </w:p>
  </w:endnote>
  <w:endnote w:type="continuationSeparator" w:id="0">
    <w:p w14:paraId="7293E48C" w14:textId="77777777" w:rsidR="00F96F7A" w:rsidRDefault="00F96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4C701" w14:textId="73AA1DB0" w:rsidR="00432348" w:rsidRPr="0084066D" w:rsidRDefault="00555FFA" w:rsidP="00A233DE">
    <w:pPr>
      <w:pStyle w:val="Pieddepage"/>
      <w:tabs>
        <w:tab w:val="clear" w:pos="4536"/>
        <w:tab w:val="center" w:pos="7088"/>
      </w:tabs>
      <w:rPr>
        <w:rFonts w:ascii="Calibri" w:hAnsi="Calibri"/>
        <w:caps/>
        <w:noProof/>
        <w:sz w:val="20"/>
        <w:szCs w:val="20"/>
      </w:rPr>
    </w:pPr>
    <w:r>
      <w:rPr>
        <w:rFonts w:ascii="Calibri" w:hAnsi="Calibri"/>
        <w:sz w:val="20"/>
        <w:szCs w:val="20"/>
      </w:rPr>
      <w:t>ARS-</w:t>
    </w:r>
    <w:proofErr w:type="spellStart"/>
    <w:r>
      <w:rPr>
        <w:rFonts w:ascii="Calibri" w:hAnsi="Calibri"/>
        <w:sz w:val="20"/>
        <w:szCs w:val="20"/>
      </w:rPr>
      <w:t>ReQua</w:t>
    </w:r>
    <w:proofErr w:type="spellEnd"/>
    <w:r>
      <w:rPr>
        <w:rFonts w:ascii="Calibri" w:hAnsi="Calibri"/>
        <w:sz w:val="20"/>
        <w:szCs w:val="20"/>
      </w:rPr>
      <w:t>-</w:t>
    </w:r>
    <w:proofErr w:type="spellStart"/>
    <w:r>
      <w:rPr>
        <w:rFonts w:ascii="Calibri" w:hAnsi="Calibri"/>
        <w:sz w:val="20"/>
        <w:szCs w:val="20"/>
      </w:rPr>
      <w:t>GRADeS</w:t>
    </w:r>
    <w:proofErr w:type="spellEnd"/>
    <w:r>
      <w:rPr>
        <w:rFonts w:ascii="Calibri" w:hAnsi="Calibri"/>
        <w:sz w:val="20"/>
        <w:szCs w:val="20"/>
      </w:rPr>
      <w:t xml:space="preserve">             CRIV </w:t>
    </w:r>
    <w:r w:rsidR="00A233DE" w:rsidRPr="0084066D">
      <w:rPr>
        <w:rFonts w:ascii="Calibri" w:hAnsi="Calibri"/>
        <w:sz w:val="20"/>
        <w:szCs w:val="20"/>
      </w:rPr>
      <w:t xml:space="preserve"> </w:t>
    </w:r>
    <w:r>
      <w:rPr>
        <w:rFonts w:ascii="Calibri" w:hAnsi="Calibri"/>
        <w:sz w:val="20"/>
        <w:szCs w:val="20"/>
      </w:rPr>
      <w:t xml:space="preserve">   </w:t>
    </w:r>
    <w:r w:rsidR="00181570">
      <w:rPr>
        <w:rFonts w:ascii="Calibri" w:hAnsi="Calibri"/>
        <w:sz w:val="20"/>
        <w:szCs w:val="20"/>
      </w:rPr>
      <w:t>13/12</w:t>
    </w:r>
    <w:r>
      <w:rPr>
        <w:rFonts w:ascii="Calibri" w:hAnsi="Calibri"/>
        <w:sz w:val="20"/>
        <w:szCs w:val="20"/>
      </w:rPr>
      <w:t>/2022</w:t>
    </w:r>
    <w:r w:rsidR="00A233DE" w:rsidRPr="0084066D">
      <w:rPr>
        <w:rFonts w:ascii="Calibri" w:hAnsi="Calibri"/>
        <w:sz w:val="20"/>
        <w:szCs w:val="20"/>
      </w:rPr>
      <w:tab/>
    </w:r>
    <w:r w:rsidR="00A233DE" w:rsidRPr="0084066D">
      <w:rPr>
        <w:rFonts w:ascii="Calibri" w:hAnsi="Calibri"/>
        <w:caps/>
        <w:noProof/>
        <w:sz w:val="20"/>
        <w:szCs w:val="20"/>
      </w:rPr>
      <w:fldChar w:fldCharType="begin"/>
    </w:r>
    <w:r w:rsidR="00A233DE" w:rsidRPr="0084066D">
      <w:rPr>
        <w:rFonts w:ascii="Calibri" w:hAnsi="Calibri"/>
        <w:caps/>
        <w:noProof/>
        <w:sz w:val="20"/>
        <w:szCs w:val="20"/>
      </w:rPr>
      <w:instrText>PAGE   \* MERGEFORMAT</w:instrText>
    </w:r>
    <w:r w:rsidR="00A233DE" w:rsidRPr="0084066D">
      <w:rPr>
        <w:rFonts w:ascii="Calibri" w:hAnsi="Calibri"/>
        <w:caps/>
        <w:noProof/>
        <w:sz w:val="20"/>
        <w:szCs w:val="20"/>
      </w:rPr>
      <w:fldChar w:fldCharType="separate"/>
    </w:r>
    <w:r w:rsidR="00EE563D">
      <w:rPr>
        <w:rFonts w:ascii="Calibri" w:hAnsi="Calibri"/>
        <w:caps/>
        <w:noProof/>
        <w:sz w:val="20"/>
        <w:szCs w:val="20"/>
      </w:rPr>
      <w:t>4</w:t>
    </w:r>
    <w:r w:rsidR="00A233DE" w:rsidRPr="0084066D">
      <w:rPr>
        <w:rFonts w:ascii="Calibri" w:hAnsi="Calibri"/>
        <w:caps/>
        <w:noProof/>
        <w:sz w:val="20"/>
        <w:szCs w:val="20"/>
      </w:rPr>
      <w:fldChar w:fldCharType="end"/>
    </w:r>
    <w:r>
      <w:rPr>
        <w:rFonts w:ascii="Calibri" w:hAnsi="Calibri"/>
        <w:caps/>
        <w:noProof/>
        <w:sz w:val="20"/>
        <w:szCs w:val="20"/>
      </w:rPr>
      <w:t>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5D1071" w14:textId="77777777" w:rsidR="00F96F7A" w:rsidRDefault="00F96F7A">
      <w:bookmarkStart w:id="0" w:name="_Hlk94188822"/>
      <w:bookmarkEnd w:id="0"/>
      <w:r>
        <w:separator/>
      </w:r>
    </w:p>
  </w:footnote>
  <w:footnote w:type="continuationSeparator" w:id="0">
    <w:p w14:paraId="7B1000C4" w14:textId="77777777" w:rsidR="00F96F7A" w:rsidRDefault="00F96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D5458" w14:textId="180EAAAD" w:rsidR="00AD285C" w:rsidRDefault="00AD285C" w:rsidP="00AD285C">
    <w:pPr>
      <w:pStyle w:val="En-tte"/>
      <w:ind w:left="-426"/>
      <w:jc w:val="both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AEA4871" wp14:editId="1E73E205">
          <wp:simplePos x="0" y="0"/>
          <wp:positionH relativeFrom="page">
            <wp:align>right</wp:align>
          </wp:positionH>
          <wp:positionV relativeFrom="paragraph">
            <wp:posOffset>-454025</wp:posOffset>
          </wp:positionV>
          <wp:extent cx="2599055" cy="1167130"/>
          <wp:effectExtent l="0" t="0" r="0" b="0"/>
          <wp:wrapTight wrapText="bothSides">
            <wp:wrapPolygon edited="0">
              <wp:start x="0" y="0"/>
              <wp:lineTo x="0" y="353"/>
              <wp:lineTo x="4433" y="5641"/>
              <wp:lineTo x="4433" y="5993"/>
              <wp:lineTo x="12349" y="11634"/>
              <wp:lineTo x="20898" y="21153"/>
              <wp:lineTo x="21373" y="21153"/>
              <wp:lineTo x="21373" y="0"/>
              <wp:lineTo x="0" y="0"/>
            </wp:wrapPolygon>
          </wp:wrapTight>
          <wp:docPr id="2" name="Image 2" descr="en-tete de page coin sup dro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-tete de page coin sup dro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9055" cy="1167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E88ADA3" wp14:editId="6C7A2CF0">
          <wp:extent cx="1188085" cy="702310"/>
          <wp:effectExtent l="0" t="0" r="0" b="254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85" cy="702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2005445" wp14:editId="01ADA71F">
          <wp:simplePos x="0" y="0"/>
          <wp:positionH relativeFrom="column">
            <wp:posOffset>4156075</wp:posOffset>
          </wp:positionH>
          <wp:positionV relativeFrom="paragraph">
            <wp:posOffset>236855</wp:posOffset>
          </wp:positionV>
          <wp:extent cx="1986280" cy="478155"/>
          <wp:effectExtent l="0" t="0" r="0" b="0"/>
          <wp:wrapTight wrapText="bothSides">
            <wp:wrapPolygon edited="0">
              <wp:start x="1243" y="861"/>
              <wp:lineTo x="207" y="6024"/>
              <wp:lineTo x="207" y="13769"/>
              <wp:lineTo x="829" y="20653"/>
              <wp:lineTo x="3936" y="20653"/>
              <wp:lineTo x="4143" y="16351"/>
              <wp:lineTo x="20923" y="14629"/>
              <wp:lineTo x="20923" y="7745"/>
              <wp:lineTo x="4350" y="861"/>
              <wp:lineTo x="1243" y="861"/>
            </wp:wrapPolygon>
          </wp:wrapTight>
          <wp:docPr id="1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28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</w:t>
    </w:r>
    <w:r>
      <w:rPr>
        <w:noProof/>
      </w:rPr>
      <w:drawing>
        <wp:inline distT="0" distB="0" distL="0" distR="0" wp14:anchorId="304575D4" wp14:editId="73C60481">
          <wp:extent cx="1945005" cy="402590"/>
          <wp:effectExtent l="0" t="0" r="0" b="0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005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F198B42" w14:textId="77777777" w:rsidR="00AD285C" w:rsidRDefault="00AD285C" w:rsidP="00AD285C">
    <w:pPr>
      <w:pStyle w:val="En-tte"/>
    </w:pPr>
    <w:r>
      <w:t xml:space="preserve">                                                           </w:t>
    </w:r>
  </w:p>
  <w:p w14:paraId="7FFC8884" w14:textId="781350C6" w:rsidR="00B801DA" w:rsidRDefault="00172BD1" w:rsidP="00172BD1">
    <w:pPr>
      <w:pStyle w:val="En-tte"/>
      <w:tabs>
        <w:tab w:val="clear" w:pos="4536"/>
        <w:tab w:val="clear" w:pos="9072"/>
        <w:tab w:val="center" w:pos="489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33DE8"/>
    <w:multiLevelType w:val="hybridMultilevel"/>
    <w:tmpl w:val="6E84212E"/>
    <w:lvl w:ilvl="0" w:tplc="5F386C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6AAE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4AF9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46C1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98F2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3CA0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081E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CE23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6C91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E70C5"/>
    <w:multiLevelType w:val="hybridMultilevel"/>
    <w:tmpl w:val="F486386C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E85098"/>
    <w:multiLevelType w:val="hybridMultilevel"/>
    <w:tmpl w:val="376213AA"/>
    <w:lvl w:ilvl="0" w:tplc="DAE898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54C5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FE9A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4ADE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966C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9631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286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D26A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92E6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8E85EBF"/>
    <w:multiLevelType w:val="hybridMultilevel"/>
    <w:tmpl w:val="0456B21C"/>
    <w:lvl w:ilvl="0" w:tplc="80D4E2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6C3F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9A02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E21B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8CD2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0650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C861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DE0B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504D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1ED6515"/>
    <w:multiLevelType w:val="hybridMultilevel"/>
    <w:tmpl w:val="49E8BB0E"/>
    <w:lvl w:ilvl="0" w:tplc="897011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349B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CE91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86F9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5C4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5AA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66E3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5CC4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361D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E4D26"/>
    <w:multiLevelType w:val="hybridMultilevel"/>
    <w:tmpl w:val="C0CCF5A6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C02C48"/>
    <w:multiLevelType w:val="hybridMultilevel"/>
    <w:tmpl w:val="EE26B86C"/>
    <w:lvl w:ilvl="0" w:tplc="7CFEB6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E060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4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1C6D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DC37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E09E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B6E5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526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22E0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6CA3D01"/>
    <w:multiLevelType w:val="hybridMultilevel"/>
    <w:tmpl w:val="07E0930E"/>
    <w:lvl w:ilvl="0" w:tplc="036A76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9C19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220C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1029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6089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80F7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A2B6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F05D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1AB2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A83298F"/>
    <w:multiLevelType w:val="hybridMultilevel"/>
    <w:tmpl w:val="1688D1C4"/>
    <w:lvl w:ilvl="0" w:tplc="06AA19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9E7D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6B3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FE47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AE22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A867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EECC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9A4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1C89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CE515A3"/>
    <w:multiLevelType w:val="hybridMultilevel"/>
    <w:tmpl w:val="6CF08DE6"/>
    <w:lvl w:ilvl="0" w:tplc="240ADA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36D0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6076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DA5F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BC93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62E6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FE22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85A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84B1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90C30DA"/>
    <w:multiLevelType w:val="hybridMultilevel"/>
    <w:tmpl w:val="C82CF5F6"/>
    <w:lvl w:ilvl="0" w:tplc="657EF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886E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F6E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C44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98B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648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FAE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085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6C8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3654129"/>
    <w:multiLevelType w:val="hybridMultilevel"/>
    <w:tmpl w:val="F62694B4"/>
    <w:lvl w:ilvl="0" w:tplc="48E83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2B8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1A12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58AE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A21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C4FE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F87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9C57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26D5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56B2E30"/>
    <w:multiLevelType w:val="hybridMultilevel"/>
    <w:tmpl w:val="810AF646"/>
    <w:lvl w:ilvl="0" w:tplc="603A1894">
      <w:start w:val="1"/>
      <w:numFmt w:val="bullet"/>
      <w:pStyle w:val="CasU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B87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6A4F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A65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6C66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1C83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8E1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A857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BE82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FDE210C"/>
    <w:multiLevelType w:val="hybridMultilevel"/>
    <w:tmpl w:val="026E989A"/>
    <w:lvl w:ilvl="0" w:tplc="D812C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5EBA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908D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949A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FE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220A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9A5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98A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946C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821777C"/>
    <w:multiLevelType w:val="hybridMultilevel"/>
    <w:tmpl w:val="68282CC8"/>
    <w:lvl w:ilvl="0" w:tplc="7832B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748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4A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1CB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308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BED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A83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F21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06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97E477B"/>
    <w:multiLevelType w:val="hybridMultilevel"/>
    <w:tmpl w:val="001C9D82"/>
    <w:lvl w:ilvl="0" w:tplc="FD9E42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20FA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D2A0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922B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EE2A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D83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E010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2443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F625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CD457DE"/>
    <w:multiLevelType w:val="hybridMultilevel"/>
    <w:tmpl w:val="44386796"/>
    <w:lvl w:ilvl="0" w:tplc="53A2EEB0">
      <w:start w:val="1"/>
      <w:numFmt w:val="bullet"/>
      <w:lvlText w:val="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</w:rPr>
    </w:lvl>
    <w:lvl w:ilvl="1" w:tplc="74EC051C" w:tentative="1">
      <w:start w:val="1"/>
      <w:numFmt w:val="bullet"/>
      <w:lvlText w:val=""/>
      <w:lvlJc w:val="left"/>
      <w:pPr>
        <w:tabs>
          <w:tab w:val="num" w:pos="3207"/>
        </w:tabs>
        <w:ind w:left="3207" w:hanging="360"/>
      </w:pPr>
      <w:rPr>
        <w:rFonts w:ascii="Wingdings" w:hAnsi="Wingdings" w:hint="default"/>
      </w:rPr>
    </w:lvl>
    <w:lvl w:ilvl="2" w:tplc="43D6DCA2" w:tentative="1">
      <w:start w:val="1"/>
      <w:numFmt w:val="bullet"/>
      <w:lvlText w:val="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E006D2C0" w:tentative="1">
      <w:start w:val="1"/>
      <w:numFmt w:val="bullet"/>
      <w:lvlText w:val=""/>
      <w:lvlJc w:val="left"/>
      <w:pPr>
        <w:tabs>
          <w:tab w:val="num" w:pos="4647"/>
        </w:tabs>
        <w:ind w:left="4647" w:hanging="360"/>
      </w:pPr>
      <w:rPr>
        <w:rFonts w:ascii="Wingdings" w:hAnsi="Wingdings" w:hint="default"/>
      </w:rPr>
    </w:lvl>
    <w:lvl w:ilvl="4" w:tplc="945AD912" w:tentative="1">
      <w:start w:val="1"/>
      <w:numFmt w:val="bullet"/>
      <w:lvlText w:val=""/>
      <w:lvlJc w:val="left"/>
      <w:pPr>
        <w:tabs>
          <w:tab w:val="num" w:pos="5367"/>
        </w:tabs>
        <w:ind w:left="5367" w:hanging="360"/>
      </w:pPr>
      <w:rPr>
        <w:rFonts w:ascii="Wingdings" w:hAnsi="Wingdings" w:hint="default"/>
      </w:rPr>
    </w:lvl>
    <w:lvl w:ilvl="5" w:tplc="FEEEAAD0" w:tentative="1">
      <w:start w:val="1"/>
      <w:numFmt w:val="bullet"/>
      <w:lvlText w:val="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965E0E12" w:tentative="1">
      <w:start w:val="1"/>
      <w:numFmt w:val="bullet"/>
      <w:lvlText w:val=""/>
      <w:lvlJc w:val="left"/>
      <w:pPr>
        <w:tabs>
          <w:tab w:val="num" w:pos="6807"/>
        </w:tabs>
        <w:ind w:left="6807" w:hanging="360"/>
      </w:pPr>
      <w:rPr>
        <w:rFonts w:ascii="Wingdings" w:hAnsi="Wingdings" w:hint="default"/>
      </w:rPr>
    </w:lvl>
    <w:lvl w:ilvl="7" w:tplc="4D30B558" w:tentative="1">
      <w:start w:val="1"/>
      <w:numFmt w:val="bullet"/>
      <w:lvlText w:val=""/>
      <w:lvlJc w:val="left"/>
      <w:pPr>
        <w:tabs>
          <w:tab w:val="num" w:pos="7527"/>
        </w:tabs>
        <w:ind w:left="7527" w:hanging="360"/>
      </w:pPr>
      <w:rPr>
        <w:rFonts w:ascii="Wingdings" w:hAnsi="Wingdings" w:hint="default"/>
      </w:rPr>
    </w:lvl>
    <w:lvl w:ilvl="8" w:tplc="8AA8D718" w:tentative="1">
      <w:start w:val="1"/>
      <w:numFmt w:val="bullet"/>
      <w:lvlText w:val="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17" w15:restartNumberingAfterBreak="0">
    <w:nsid w:val="72AD237F"/>
    <w:multiLevelType w:val="hybridMultilevel"/>
    <w:tmpl w:val="11404BC4"/>
    <w:lvl w:ilvl="0" w:tplc="2C74C6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E28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E474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CA04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925F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F26D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444E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10E4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089F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ACC385A"/>
    <w:multiLevelType w:val="hybridMultilevel"/>
    <w:tmpl w:val="416C3158"/>
    <w:lvl w:ilvl="0" w:tplc="42BA3B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2A4E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249D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A6EC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BA1F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D8D0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2608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6669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1CB1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BCB5E94"/>
    <w:multiLevelType w:val="hybridMultilevel"/>
    <w:tmpl w:val="8C3201B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BF077A1"/>
    <w:multiLevelType w:val="hybridMultilevel"/>
    <w:tmpl w:val="533CBF1A"/>
    <w:lvl w:ilvl="0" w:tplc="F12CB4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DABB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CA3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0027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7087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7212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FCAD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DC8D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94AE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F4F4BE3"/>
    <w:multiLevelType w:val="hybridMultilevel"/>
    <w:tmpl w:val="1F2E95EA"/>
    <w:lvl w:ilvl="0" w:tplc="AECEBF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C0EF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EA58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8073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C4B8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A27F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6A4E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49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8EBA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9"/>
  </w:num>
  <w:num w:numId="3">
    <w:abstractNumId w:val="11"/>
  </w:num>
  <w:num w:numId="4">
    <w:abstractNumId w:val="4"/>
  </w:num>
  <w:num w:numId="5">
    <w:abstractNumId w:val="8"/>
  </w:num>
  <w:num w:numId="6">
    <w:abstractNumId w:val="18"/>
  </w:num>
  <w:num w:numId="7">
    <w:abstractNumId w:val="13"/>
  </w:num>
  <w:num w:numId="8">
    <w:abstractNumId w:val="6"/>
  </w:num>
  <w:num w:numId="9">
    <w:abstractNumId w:val="16"/>
  </w:num>
  <w:num w:numId="10">
    <w:abstractNumId w:val="21"/>
  </w:num>
  <w:num w:numId="11">
    <w:abstractNumId w:val="7"/>
  </w:num>
  <w:num w:numId="12">
    <w:abstractNumId w:val="15"/>
  </w:num>
  <w:num w:numId="13">
    <w:abstractNumId w:val="14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20"/>
  </w:num>
  <w:num w:numId="19">
    <w:abstractNumId w:val="17"/>
  </w:num>
  <w:num w:numId="20">
    <w:abstractNumId w:val="3"/>
  </w:num>
  <w:num w:numId="21">
    <w:abstractNumId w:val="10"/>
  </w:num>
  <w:num w:numId="22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AD1"/>
    <w:rsid w:val="000175CC"/>
    <w:rsid w:val="0002192B"/>
    <w:rsid w:val="000418B3"/>
    <w:rsid w:val="000475E7"/>
    <w:rsid w:val="000617E0"/>
    <w:rsid w:val="000768D8"/>
    <w:rsid w:val="00084CFC"/>
    <w:rsid w:val="000A3F69"/>
    <w:rsid w:val="000B6929"/>
    <w:rsid w:val="000B7AF0"/>
    <w:rsid w:val="000C146E"/>
    <w:rsid w:val="000C5059"/>
    <w:rsid w:val="000D143E"/>
    <w:rsid w:val="000D2CEF"/>
    <w:rsid w:val="000F58B4"/>
    <w:rsid w:val="00131D8D"/>
    <w:rsid w:val="0013412E"/>
    <w:rsid w:val="00145A8C"/>
    <w:rsid w:val="00150DEE"/>
    <w:rsid w:val="001625BE"/>
    <w:rsid w:val="0016450B"/>
    <w:rsid w:val="00166DCC"/>
    <w:rsid w:val="00172BD1"/>
    <w:rsid w:val="00172FA7"/>
    <w:rsid w:val="00175C93"/>
    <w:rsid w:val="00176132"/>
    <w:rsid w:val="00180CAE"/>
    <w:rsid w:val="00181570"/>
    <w:rsid w:val="001827BF"/>
    <w:rsid w:val="001A06B6"/>
    <w:rsid w:val="001A7F37"/>
    <w:rsid w:val="001C6AF7"/>
    <w:rsid w:val="001C7690"/>
    <w:rsid w:val="001D2CCE"/>
    <w:rsid w:val="001E33A8"/>
    <w:rsid w:val="001E70C0"/>
    <w:rsid w:val="001F0518"/>
    <w:rsid w:val="00221602"/>
    <w:rsid w:val="00227221"/>
    <w:rsid w:val="00235076"/>
    <w:rsid w:val="00241F7D"/>
    <w:rsid w:val="00244188"/>
    <w:rsid w:val="00245C67"/>
    <w:rsid w:val="00271BAC"/>
    <w:rsid w:val="00276845"/>
    <w:rsid w:val="00281802"/>
    <w:rsid w:val="00286477"/>
    <w:rsid w:val="00286ED0"/>
    <w:rsid w:val="002874B7"/>
    <w:rsid w:val="00290E3B"/>
    <w:rsid w:val="00293F40"/>
    <w:rsid w:val="002B2874"/>
    <w:rsid w:val="002B7831"/>
    <w:rsid w:val="002D2967"/>
    <w:rsid w:val="002E750D"/>
    <w:rsid w:val="00302F4E"/>
    <w:rsid w:val="00303CA9"/>
    <w:rsid w:val="00306DC2"/>
    <w:rsid w:val="0032461A"/>
    <w:rsid w:val="003260B5"/>
    <w:rsid w:val="00367654"/>
    <w:rsid w:val="003776FE"/>
    <w:rsid w:val="00384420"/>
    <w:rsid w:val="003A2480"/>
    <w:rsid w:val="003A32B7"/>
    <w:rsid w:val="003A4C9C"/>
    <w:rsid w:val="003B2EF2"/>
    <w:rsid w:val="003C384F"/>
    <w:rsid w:val="003D23D4"/>
    <w:rsid w:val="003D7CA1"/>
    <w:rsid w:val="003E33EB"/>
    <w:rsid w:val="00426F57"/>
    <w:rsid w:val="00432348"/>
    <w:rsid w:val="00451D98"/>
    <w:rsid w:val="00460069"/>
    <w:rsid w:val="00465ADF"/>
    <w:rsid w:val="00466F7F"/>
    <w:rsid w:val="00471592"/>
    <w:rsid w:val="00473C7E"/>
    <w:rsid w:val="004744EB"/>
    <w:rsid w:val="004755FA"/>
    <w:rsid w:val="004955DD"/>
    <w:rsid w:val="004A76D6"/>
    <w:rsid w:val="004C1F65"/>
    <w:rsid w:val="004C4708"/>
    <w:rsid w:val="004D15C1"/>
    <w:rsid w:val="004D1CB0"/>
    <w:rsid w:val="004D7BAF"/>
    <w:rsid w:val="004F061F"/>
    <w:rsid w:val="00505331"/>
    <w:rsid w:val="00511152"/>
    <w:rsid w:val="00511342"/>
    <w:rsid w:val="00525E90"/>
    <w:rsid w:val="00544496"/>
    <w:rsid w:val="00547D83"/>
    <w:rsid w:val="00555FFA"/>
    <w:rsid w:val="00565B5C"/>
    <w:rsid w:val="00575A83"/>
    <w:rsid w:val="00583FF5"/>
    <w:rsid w:val="00584BB8"/>
    <w:rsid w:val="00590B59"/>
    <w:rsid w:val="005936B6"/>
    <w:rsid w:val="005942BB"/>
    <w:rsid w:val="00595339"/>
    <w:rsid w:val="005A28F3"/>
    <w:rsid w:val="005A5F3D"/>
    <w:rsid w:val="005A675A"/>
    <w:rsid w:val="005C73F2"/>
    <w:rsid w:val="005D78A0"/>
    <w:rsid w:val="005E1757"/>
    <w:rsid w:val="005E3C0A"/>
    <w:rsid w:val="005F23A2"/>
    <w:rsid w:val="005F343E"/>
    <w:rsid w:val="00607380"/>
    <w:rsid w:val="0061115F"/>
    <w:rsid w:val="006311F2"/>
    <w:rsid w:val="006331BA"/>
    <w:rsid w:val="00635EEE"/>
    <w:rsid w:val="006622AD"/>
    <w:rsid w:val="00665B45"/>
    <w:rsid w:val="0066747F"/>
    <w:rsid w:val="00671A9C"/>
    <w:rsid w:val="00680169"/>
    <w:rsid w:val="00685A0D"/>
    <w:rsid w:val="0069382C"/>
    <w:rsid w:val="006C1603"/>
    <w:rsid w:val="006C3BD4"/>
    <w:rsid w:val="006E30DC"/>
    <w:rsid w:val="006E453B"/>
    <w:rsid w:val="00711A21"/>
    <w:rsid w:val="0071625B"/>
    <w:rsid w:val="00725C85"/>
    <w:rsid w:val="00730897"/>
    <w:rsid w:val="00741BD7"/>
    <w:rsid w:val="00754363"/>
    <w:rsid w:val="0076293A"/>
    <w:rsid w:val="00783B08"/>
    <w:rsid w:val="007954CF"/>
    <w:rsid w:val="00795506"/>
    <w:rsid w:val="007A6279"/>
    <w:rsid w:val="007C47A1"/>
    <w:rsid w:val="007D29C9"/>
    <w:rsid w:val="007F20A7"/>
    <w:rsid w:val="007F2E1A"/>
    <w:rsid w:val="00803C17"/>
    <w:rsid w:val="00824310"/>
    <w:rsid w:val="00830D35"/>
    <w:rsid w:val="00832C12"/>
    <w:rsid w:val="008342F0"/>
    <w:rsid w:val="0083699F"/>
    <w:rsid w:val="0084066D"/>
    <w:rsid w:val="00845183"/>
    <w:rsid w:val="0085735A"/>
    <w:rsid w:val="0086100E"/>
    <w:rsid w:val="008652EA"/>
    <w:rsid w:val="00886563"/>
    <w:rsid w:val="00897717"/>
    <w:rsid w:val="008A3E29"/>
    <w:rsid w:val="008C2E16"/>
    <w:rsid w:val="008C741F"/>
    <w:rsid w:val="008D01E6"/>
    <w:rsid w:val="008D0E57"/>
    <w:rsid w:val="008F1EBC"/>
    <w:rsid w:val="009004F2"/>
    <w:rsid w:val="009071CF"/>
    <w:rsid w:val="00911393"/>
    <w:rsid w:val="00930035"/>
    <w:rsid w:val="009507A3"/>
    <w:rsid w:val="009528E8"/>
    <w:rsid w:val="00952C1C"/>
    <w:rsid w:val="009552DD"/>
    <w:rsid w:val="0096199A"/>
    <w:rsid w:val="009664AF"/>
    <w:rsid w:val="009724C9"/>
    <w:rsid w:val="0097703F"/>
    <w:rsid w:val="00981471"/>
    <w:rsid w:val="00984BB1"/>
    <w:rsid w:val="0098699B"/>
    <w:rsid w:val="009A6586"/>
    <w:rsid w:val="009C3863"/>
    <w:rsid w:val="009C5A88"/>
    <w:rsid w:val="009F10F1"/>
    <w:rsid w:val="00A10C42"/>
    <w:rsid w:val="00A1355D"/>
    <w:rsid w:val="00A1397A"/>
    <w:rsid w:val="00A201FE"/>
    <w:rsid w:val="00A21520"/>
    <w:rsid w:val="00A233DE"/>
    <w:rsid w:val="00A525FE"/>
    <w:rsid w:val="00A5709D"/>
    <w:rsid w:val="00A74801"/>
    <w:rsid w:val="00A80926"/>
    <w:rsid w:val="00AD285C"/>
    <w:rsid w:val="00B058ED"/>
    <w:rsid w:val="00B328D6"/>
    <w:rsid w:val="00B32FA8"/>
    <w:rsid w:val="00B33BD1"/>
    <w:rsid w:val="00B467A6"/>
    <w:rsid w:val="00B5304B"/>
    <w:rsid w:val="00B64D45"/>
    <w:rsid w:val="00B67A4E"/>
    <w:rsid w:val="00B754E1"/>
    <w:rsid w:val="00B801DA"/>
    <w:rsid w:val="00B85CD7"/>
    <w:rsid w:val="00B87462"/>
    <w:rsid w:val="00B96184"/>
    <w:rsid w:val="00B961BD"/>
    <w:rsid w:val="00BB20D0"/>
    <w:rsid w:val="00BB2276"/>
    <w:rsid w:val="00BC3BE2"/>
    <w:rsid w:val="00BD37FC"/>
    <w:rsid w:val="00BD40EA"/>
    <w:rsid w:val="00BF4ACB"/>
    <w:rsid w:val="00C0085D"/>
    <w:rsid w:val="00C036EB"/>
    <w:rsid w:val="00C22DB2"/>
    <w:rsid w:val="00C25CBE"/>
    <w:rsid w:val="00C30C36"/>
    <w:rsid w:val="00C474B6"/>
    <w:rsid w:val="00C51863"/>
    <w:rsid w:val="00C5293E"/>
    <w:rsid w:val="00C544D0"/>
    <w:rsid w:val="00C647D1"/>
    <w:rsid w:val="00C66B96"/>
    <w:rsid w:val="00C818E8"/>
    <w:rsid w:val="00C8446E"/>
    <w:rsid w:val="00C91BEF"/>
    <w:rsid w:val="00CA4FBE"/>
    <w:rsid w:val="00CA63EE"/>
    <w:rsid w:val="00CA79D5"/>
    <w:rsid w:val="00CB48E8"/>
    <w:rsid w:val="00CB5EA1"/>
    <w:rsid w:val="00CC5921"/>
    <w:rsid w:val="00CC5B6B"/>
    <w:rsid w:val="00CC5FA0"/>
    <w:rsid w:val="00CD0818"/>
    <w:rsid w:val="00CD484D"/>
    <w:rsid w:val="00CD4EC6"/>
    <w:rsid w:val="00CE198B"/>
    <w:rsid w:val="00CE5880"/>
    <w:rsid w:val="00CF0A89"/>
    <w:rsid w:val="00CF6868"/>
    <w:rsid w:val="00D02A0D"/>
    <w:rsid w:val="00D113F4"/>
    <w:rsid w:val="00D31AAE"/>
    <w:rsid w:val="00D47195"/>
    <w:rsid w:val="00D51783"/>
    <w:rsid w:val="00D52D92"/>
    <w:rsid w:val="00D6315C"/>
    <w:rsid w:val="00D66043"/>
    <w:rsid w:val="00D67211"/>
    <w:rsid w:val="00D72094"/>
    <w:rsid w:val="00D944A8"/>
    <w:rsid w:val="00DA2562"/>
    <w:rsid w:val="00DB0322"/>
    <w:rsid w:val="00DC0D9F"/>
    <w:rsid w:val="00DC4CA2"/>
    <w:rsid w:val="00DD176A"/>
    <w:rsid w:val="00DF4258"/>
    <w:rsid w:val="00E1149C"/>
    <w:rsid w:val="00E136D0"/>
    <w:rsid w:val="00E200DC"/>
    <w:rsid w:val="00E304CD"/>
    <w:rsid w:val="00E32928"/>
    <w:rsid w:val="00E33A97"/>
    <w:rsid w:val="00E81BFD"/>
    <w:rsid w:val="00E85E2E"/>
    <w:rsid w:val="00E938CA"/>
    <w:rsid w:val="00EA75E4"/>
    <w:rsid w:val="00EB3FBF"/>
    <w:rsid w:val="00EB476A"/>
    <w:rsid w:val="00EC4BC4"/>
    <w:rsid w:val="00ED7C7F"/>
    <w:rsid w:val="00EE563D"/>
    <w:rsid w:val="00F1166E"/>
    <w:rsid w:val="00F16940"/>
    <w:rsid w:val="00F16AD1"/>
    <w:rsid w:val="00F2124F"/>
    <w:rsid w:val="00F342A3"/>
    <w:rsid w:val="00F34541"/>
    <w:rsid w:val="00F46B26"/>
    <w:rsid w:val="00F54C19"/>
    <w:rsid w:val="00F631AC"/>
    <w:rsid w:val="00F662A6"/>
    <w:rsid w:val="00F96F7A"/>
    <w:rsid w:val="00FA5925"/>
    <w:rsid w:val="00FB1EA0"/>
    <w:rsid w:val="00FC4CBB"/>
    <w:rsid w:val="00FC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7EF7EF"/>
  <w15:chartTrackingRefBased/>
  <w15:docId w15:val="{95EB0461-7E87-4845-A4AF-6C7DA36C9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6">
    <w:name w:val="heading 6"/>
    <w:basedOn w:val="Normal"/>
    <w:next w:val="Normal"/>
    <w:link w:val="Titre6Car"/>
    <w:qFormat/>
    <w:rsid w:val="00A233DE"/>
    <w:pPr>
      <w:keepNext/>
      <w:jc w:val="both"/>
      <w:outlineLvl w:val="5"/>
    </w:pPr>
    <w:rPr>
      <w:rFonts w:ascii="Arial" w:hAnsi="Arial"/>
      <w:b/>
      <w:sz w:val="2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Accentuation">
    <w:name w:val="Emphasis"/>
    <w:qFormat/>
    <w:rPr>
      <w:i/>
      <w:iCs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rPr>
      <w:rFonts w:ascii="Century Gothic" w:hAnsi="Century Gothic" w:cs="Arial"/>
      <w:szCs w:val="20"/>
    </w:rPr>
  </w:style>
  <w:style w:type="character" w:styleId="lev">
    <w:name w:val="Strong"/>
    <w:qFormat/>
    <w:rPr>
      <w:b/>
      <w:bCs/>
    </w:rPr>
  </w:style>
  <w:style w:type="paragraph" w:styleId="Retraitcorpsdetexte">
    <w:name w:val="Body Text Indent"/>
    <w:basedOn w:val="Normal"/>
    <w:rsid w:val="00293F40"/>
    <w:pPr>
      <w:spacing w:after="120"/>
      <w:ind w:left="283"/>
    </w:pPr>
  </w:style>
  <w:style w:type="character" w:customStyle="1" w:styleId="xbe">
    <w:name w:val="_xbe"/>
    <w:basedOn w:val="Policepardfaut"/>
    <w:rsid w:val="003A32B7"/>
  </w:style>
  <w:style w:type="paragraph" w:customStyle="1" w:styleId="Default">
    <w:name w:val="Default"/>
    <w:rsid w:val="00B801D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eddepageCar">
    <w:name w:val="Pied de page Car"/>
    <w:link w:val="Pieddepage"/>
    <w:uiPriority w:val="99"/>
    <w:rsid w:val="00432348"/>
    <w:rPr>
      <w:sz w:val="24"/>
      <w:szCs w:val="24"/>
    </w:rPr>
  </w:style>
  <w:style w:type="character" w:customStyle="1" w:styleId="Titre6Car">
    <w:name w:val="Titre 6 Car"/>
    <w:link w:val="Titre6"/>
    <w:rsid w:val="00A233DE"/>
    <w:rPr>
      <w:rFonts w:ascii="Arial" w:hAnsi="Arial"/>
      <w:b/>
      <w:sz w:val="22"/>
    </w:rPr>
  </w:style>
  <w:style w:type="table" w:styleId="Grilledutableau">
    <w:name w:val="Table Grid"/>
    <w:basedOn w:val="TableauNormal"/>
    <w:rsid w:val="005A6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ffetsdetableau3D3">
    <w:name w:val="Table 3D effects 3"/>
    <w:basedOn w:val="TableauNormal"/>
    <w:rsid w:val="005A67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rsid w:val="005A67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5A675A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edebulles">
    <w:name w:val="Balloon Text"/>
    <w:basedOn w:val="Normal"/>
    <w:link w:val="TextedebullesCar"/>
    <w:rsid w:val="0091139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911393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D484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D484D"/>
    <w:pPr>
      <w:spacing w:before="100" w:beforeAutospacing="1" w:after="100" w:afterAutospacing="1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6E453B"/>
    <w:rPr>
      <w:color w:val="605E5C"/>
      <w:shd w:val="clear" w:color="auto" w:fill="E1DFDD"/>
    </w:rPr>
  </w:style>
  <w:style w:type="paragraph" w:customStyle="1" w:styleId="CasUS">
    <w:name w:val="CasUS"/>
    <w:basedOn w:val="Normal"/>
    <w:link w:val="CasUSCar"/>
    <w:qFormat/>
    <w:rsid w:val="003B2EF2"/>
    <w:pPr>
      <w:numPr>
        <w:numId w:val="1"/>
      </w:numPr>
      <w:tabs>
        <w:tab w:val="clear" w:pos="720"/>
        <w:tab w:val="num" w:pos="284"/>
        <w:tab w:val="left" w:pos="4039"/>
        <w:tab w:val="left" w:pos="6307"/>
        <w:tab w:val="left" w:pos="9284"/>
      </w:tabs>
      <w:ind w:left="0" w:firstLine="0"/>
      <w:jc w:val="both"/>
    </w:pPr>
    <w:rPr>
      <w:rFonts w:ascii="Calibri" w:hAnsi="Calibri"/>
      <w:color w:val="1F4E79" w:themeColor="accent1" w:themeShade="80"/>
      <w:sz w:val="22"/>
      <w:szCs w:val="22"/>
    </w:rPr>
  </w:style>
  <w:style w:type="character" w:customStyle="1" w:styleId="CasUSCar">
    <w:name w:val="CasUS Car"/>
    <w:basedOn w:val="Policepardfaut"/>
    <w:link w:val="CasUS"/>
    <w:rsid w:val="003B2EF2"/>
    <w:rPr>
      <w:rFonts w:ascii="Calibri" w:hAnsi="Calibri"/>
      <w:color w:val="1F4E79" w:themeColor="accent1" w:themeShade="80"/>
      <w:sz w:val="22"/>
      <w:szCs w:val="22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0C5059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936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5732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0839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52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31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56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4381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513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65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89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56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96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50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5768">
          <w:marLeft w:val="44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604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2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57381">
          <w:marLeft w:val="23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160">
          <w:marLeft w:val="23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8770">
          <w:marLeft w:val="23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2505">
          <w:marLeft w:val="23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253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5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88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08228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0810">
          <w:marLeft w:val="850"/>
          <w:marRight w:val="0"/>
          <w:marTop w:val="58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4491">
          <w:marLeft w:val="850"/>
          <w:marRight w:val="0"/>
          <w:marTop w:val="58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2007">
          <w:marLeft w:val="850"/>
          <w:marRight w:val="0"/>
          <w:marTop w:val="58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28388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9248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617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246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4410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846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86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1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3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6124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1084">
      <w:bodyDiv w:val="1"/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421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8614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3853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6343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2137">
          <w:marLeft w:val="115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2228">
          <w:marLeft w:val="115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4106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0650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5105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570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89688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5421">
          <w:marLeft w:val="135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5644">
          <w:marLeft w:val="135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8341">
          <w:marLeft w:val="135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3908">
          <w:marLeft w:val="23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7544">
          <w:marLeft w:val="23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5900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9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3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97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8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60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6608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1288">
          <w:marLeft w:val="850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0618">
          <w:marLeft w:val="850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2152">
          <w:marLeft w:val="135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6430">
          <w:marLeft w:val="135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077">
          <w:marLeft w:val="135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5116">
          <w:marLeft w:val="135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352">
          <w:marLeft w:val="135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9639">
          <w:marLeft w:val="135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4572">
          <w:marLeft w:val="135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8909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1260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509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1767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572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9951">
          <w:marLeft w:val="135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5104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594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692">
          <w:marLeft w:val="135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6861">
          <w:marLeft w:val="135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4046">
          <w:marLeft w:val="135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8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47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53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4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39240">
          <w:marLeft w:val="115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5210">
          <w:marLeft w:val="115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0692">
          <w:marLeft w:val="115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9464">
          <w:marLeft w:val="115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57284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888">
          <w:marLeft w:val="135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1743">
          <w:marLeft w:val="233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7451">
          <w:marLeft w:val="233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8136">
          <w:marLeft w:val="233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3053">
          <w:marLeft w:val="233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2669">
          <w:marLeft w:val="135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2652">
          <w:marLeft w:val="135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0229">
          <w:marLeft w:val="135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0838">
          <w:marLeft w:val="135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1301">
          <w:marLeft w:val="135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2704">
          <w:marLeft w:val="135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410">
          <w:marLeft w:val="135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7711">
          <w:marLeft w:val="135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4521">
          <w:marLeft w:val="135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6191">
          <w:marLeft w:val="135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0665">
          <w:marLeft w:val="135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087">
          <w:marLeft w:val="135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resana.numerique.gouv.fr/public/information/consulterAccessUrl?cle_url=2006361602UjhVNVtXADxVOAhuUjwEJFRqXmMDIgRtDWYCP1Y3DzxVYwc1VzwFYgE6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esana.numerique.gouv.fr/public/information/consulterAccessUrl?cle_url=21223219AGoPbwQIAj4Ga1UzAG5VdV1jXmMCIwRtAGtUaQdmCjlXbVdqUjIIbQQ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ormation.sesan.fr/jeu-ins/?pk_campaign=site_segur_pagesINS&amp;pk_cid=SGins2022-11K" TargetMode="External"/><Relationship Id="rId17" Type="http://schemas.openxmlformats.org/officeDocument/2006/relationships/hyperlink" Target="https://www.esante-bfc.fr/faq-rniv-ins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resana.numerique.gouv.fr/public/information/consulterAccessUrl?cle_url=21223219AGoPbwQIAj4Ga1UzAG5VdV1jXmMCIwRtAGtUaQdmCjlXbVdqUjIIbQQ+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esante.gouv.fr/sites/default/files/media_entity/documents/ans_ins_faq_webinaires-structures_vf.pdf" TargetMode="External"/><Relationship Id="rId10" Type="http://schemas.openxmlformats.org/officeDocument/2006/relationships/hyperlink" Target="https://www.esante-paysdelaloire.fr/nos-services/securite-numerique-en-sante-99-114.html" TargetMode="External"/><Relationship Id="rId19" Type="http://schemas.openxmlformats.org/officeDocument/2006/relationships/hyperlink" Target="https://resana.numerique.gouv.fr/public/information/consulterAccessUrl?cle_url=2006361602UjhVNVtXADxVOAhuUjwEJFRqXmMDIgRtDWYCP1Y3DzxVYwc1VzwFYgE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teyssier@ch-auxerre.fr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esante.gouv.fr/sites/default/files/media_entity/documents/ans_ins_faq_webinaires-structures_vf.pdf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6C13B-CB1E-4C32-909E-4B7671C8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857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Juliette Vabre</dc:creator>
  <cp:keywords/>
  <cp:lastModifiedBy>FLORI, Angelise</cp:lastModifiedBy>
  <cp:revision>7</cp:revision>
  <cp:lastPrinted>2020-02-05T11:36:00Z</cp:lastPrinted>
  <dcterms:created xsi:type="dcterms:W3CDTF">2022-12-14T05:58:00Z</dcterms:created>
  <dcterms:modified xsi:type="dcterms:W3CDTF">2023-01-10T10:37:00Z</dcterms:modified>
</cp:coreProperties>
</file>