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99BC" w14:textId="77777777" w:rsidR="00432348" w:rsidRDefault="00432348" w:rsidP="00172BD1">
      <w:pPr>
        <w:jc w:val="center"/>
        <w:rPr>
          <w:rFonts w:ascii="Calibri" w:hAnsi="Calibri"/>
          <w:b/>
          <w:sz w:val="36"/>
        </w:rPr>
      </w:pPr>
    </w:p>
    <w:tbl>
      <w:tblPr>
        <w:tblW w:w="0" w:type="auto"/>
        <w:tblInd w:w="108" w:type="dxa"/>
        <w:tblLook w:val="04A0" w:firstRow="1" w:lastRow="0" w:firstColumn="1" w:lastColumn="0" w:noHBand="0" w:noVBand="1"/>
      </w:tblPr>
      <w:tblGrid>
        <w:gridCol w:w="1356"/>
        <w:gridCol w:w="7580"/>
      </w:tblGrid>
      <w:tr w:rsidR="00795506" w:rsidRPr="0084066D" w14:paraId="0DE7FE0D" w14:textId="77777777" w:rsidTr="00795506">
        <w:tc>
          <w:tcPr>
            <w:tcW w:w="1351" w:type="dxa"/>
            <w:vMerge w:val="restart"/>
            <w:vAlign w:val="center"/>
          </w:tcPr>
          <w:p w14:paraId="045F8988" w14:textId="77777777" w:rsidR="00795506" w:rsidRPr="0084066D" w:rsidRDefault="00E136D0" w:rsidP="00795506">
            <w:pPr>
              <w:jc w:val="center"/>
              <w:rPr>
                <w:rFonts w:ascii="Calibri" w:hAnsi="Calibri"/>
                <w:b/>
                <w:bCs/>
                <w:sz w:val="32"/>
              </w:rPr>
            </w:pPr>
            <w:r>
              <w:rPr>
                <w:noProof/>
              </w:rPr>
              <w:drawing>
                <wp:inline distT="0" distB="0" distL="0" distR="0" wp14:anchorId="0A869C2F" wp14:editId="692268C0">
                  <wp:extent cx="723900" cy="723900"/>
                  <wp:effectExtent l="0" t="0" r="0" b="0"/>
                  <wp:docPr id="1" name="Image 1" descr="reunion-groupe-trav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union-groupe-trava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580" w:type="dxa"/>
            <w:tcBorders>
              <w:bottom w:val="single" w:sz="24" w:space="0" w:color="00A3C0"/>
            </w:tcBorders>
            <w:shd w:val="clear" w:color="auto" w:fill="auto"/>
            <w:vAlign w:val="center"/>
          </w:tcPr>
          <w:p w14:paraId="706F137E" w14:textId="2395A816" w:rsidR="00AD285C" w:rsidRPr="00AD285C" w:rsidRDefault="00AD285C" w:rsidP="00AD285C">
            <w:pPr>
              <w:rPr>
                <w:rFonts w:ascii="Calibri" w:hAnsi="Calibri"/>
                <w:b/>
                <w:bCs/>
                <w:sz w:val="32"/>
              </w:rPr>
            </w:pPr>
            <w:r w:rsidRPr="00AD285C">
              <w:rPr>
                <w:rFonts w:ascii="Calibri" w:hAnsi="Calibri"/>
                <w:b/>
                <w:bCs/>
                <w:sz w:val="32"/>
              </w:rPr>
              <w:t xml:space="preserve">Compte rendu de réunion de la </w:t>
            </w:r>
          </w:p>
          <w:p w14:paraId="602BDDC7" w14:textId="704BB618" w:rsidR="00795506" w:rsidRPr="0084066D" w:rsidRDefault="00AD285C" w:rsidP="00AD285C">
            <w:pPr>
              <w:rPr>
                <w:rFonts w:ascii="Calibri" w:hAnsi="Calibri"/>
                <w:bCs/>
                <w:sz w:val="32"/>
              </w:rPr>
            </w:pPr>
            <w:r w:rsidRPr="00AD285C">
              <w:rPr>
                <w:rFonts w:ascii="Calibri" w:hAnsi="Calibri"/>
                <w:b/>
                <w:bCs/>
                <w:sz w:val="32"/>
              </w:rPr>
              <w:t xml:space="preserve">Cellule Régionale </w:t>
            </w:r>
            <w:proofErr w:type="spellStart"/>
            <w:r w:rsidRPr="00AD285C">
              <w:rPr>
                <w:rFonts w:ascii="Calibri" w:hAnsi="Calibri"/>
                <w:b/>
                <w:bCs/>
                <w:sz w:val="32"/>
              </w:rPr>
              <w:t>d’IdentitoVigilance</w:t>
            </w:r>
            <w:proofErr w:type="spellEnd"/>
            <w:r w:rsidRPr="00AD285C">
              <w:rPr>
                <w:rFonts w:ascii="Calibri" w:hAnsi="Calibri"/>
                <w:b/>
                <w:bCs/>
                <w:sz w:val="32"/>
              </w:rPr>
              <w:t xml:space="preserve"> (CRIV)</w:t>
            </w:r>
          </w:p>
        </w:tc>
      </w:tr>
      <w:tr w:rsidR="00795506" w:rsidRPr="0084066D" w14:paraId="7EB6DD64" w14:textId="77777777" w:rsidTr="00795506">
        <w:trPr>
          <w:trHeight w:val="244"/>
        </w:trPr>
        <w:tc>
          <w:tcPr>
            <w:tcW w:w="1351" w:type="dxa"/>
            <w:vMerge/>
          </w:tcPr>
          <w:p w14:paraId="1809FBA3" w14:textId="77777777" w:rsidR="00795506" w:rsidRPr="0084066D" w:rsidRDefault="00795506" w:rsidP="005A675A">
            <w:pPr>
              <w:rPr>
                <w:rFonts w:ascii="Calibri" w:hAnsi="Calibri"/>
                <w:bCs/>
              </w:rPr>
            </w:pPr>
          </w:p>
        </w:tc>
        <w:tc>
          <w:tcPr>
            <w:tcW w:w="7580" w:type="dxa"/>
            <w:tcBorders>
              <w:top w:val="single" w:sz="24" w:space="0" w:color="00A3C0"/>
            </w:tcBorders>
            <w:shd w:val="clear" w:color="auto" w:fill="auto"/>
            <w:vAlign w:val="center"/>
          </w:tcPr>
          <w:p w14:paraId="61358E8C" w14:textId="3B2F1D13" w:rsidR="00795506" w:rsidRDefault="00897717" w:rsidP="005A675A">
            <w:pPr>
              <w:rPr>
                <w:rFonts w:ascii="Calibri" w:hAnsi="Calibri"/>
                <w:bCs/>
              </w:rPr>
            </w:pPr>
            <w:r>
              <w:rPr>
                <w:rFonts w:ascii="Calibri" w:hAnsi="Calibri"/>
                <w:bCs/>
              </w:rPr>
              <w:t>27 septembre</w:t>
            </w:r>
            <w:r w:rsidR="00AD285C">
              <w:rPr>
                <w:rFonts w:ascii="Calibri" w:hAnsi="Calibri"/>
                <w:bCs/>
              </w:rPr>
              <w:t xml:space="preserve"> 2022</w:t>
            </w:r>
            <w:r w:rsidR="00795506" w:rsidRPr="0084066D">
              <w:rPr>
                <w:rFonts w:ascii="Calibri" w:hAnsi="Calibri"/>
                <w:bCs/>
              </w:rPr>
              <w:t> </w:t>
            </w:r>
            <w:r w:rsidR="00AD285C">
              <w:rPr>
                <w:rFonts w:ascii="Calibri" w:hAnsi="Calibri"/>
                <w:bCs/>
              </w:rPr>
              <w:t>– en visioconférence</w:t>
            </w:r>
            <w:r w:rsidR="00F16940">
              <w:rPr>
                <w:rFonts w:ascii="Calibri" w:hAnsi="Calibri"/>
                <w:bCs/>
              </w:rPr>
              <w:t xml:space="preserve"> - </w:t>
            </w:r>
            <w:r>
              <w:rPr>
                <w:rFonts w:ascii="Calibri" w:hAnsi="Calibri"/>
                <w:bCs/>
              </w:rPr>
              <w:t>72</w:t>
            </w:r>
            <w:r w:rsidR="00F16940">
              <w:rPr>
                <w:rFonts w:ascii="Calibri" w:hAnsi="Calibri"/>
                <w:bCs/>
              </w:rPr>
              <w:t xml:space="preserve"> établissements connectés</w:t>
            </w:r>
          </w:p>
          <w:p w14:paraId="5207578F" w14:textId="61464E45" w:rsidR="00AD285C" w:rsidRPr="0084066D" w:rsidRDefault="00AD285C" w:rsidP="005A675A">
            <w:pPr>
              <w:rPr>
                <w:rFonts w:ascii="Calibri" w:hAnsi="Calibri"/>
                <w:bCs/>
                <w:sz w:val="28"/>
              </w:rPr>
            </w:pPr>
          </w:p>
        </w:tc>
      </w:tr>
      <w:tr w:rsidR="00795506" w:rsidRPr="0084066D" w14:paraId="27FAAAB0" w14:textId="77777777" w:rsidTr="00F16940">
        <w:trPr>
          <w:trHeight w:val="686"/>
        </w:trPr>
        <w:tc>
          <w:tcPr>
            <w:tcW w:w="1351" w:type="dxa"/>
            <w:vMerge/>
          </w:tcPr>
          <w:p w14:paraId="48583A5E" w14:textId="77777777" w:rsidR="00795506" w:rsidRPr="0084066D" w:rsidRDefault="00795506" w:rsidP="005A675A">
            <w:pPr>
              <w:rPr>
                <w:rFonts w:ascii="Calibri" w:hAnsi="Calibri"/>
                <w:bCs/>
              </w:rPr>
            </w:pPr>
          </w:p>
        </w:tc>
        <w:tc>
          <w:tcPr>
            <w:tcW w:w="7580" w:type="dxa"/>
            <w:shd w:val="clear" w:color="auto" w:fill="auto"/>
            <w:vAlign w:val="center"/>
          </w:tcPr>
          <w:p w14:paraId="60A51D82" w14:textId="5C926665" w:rsidR="00795506" w:rsidRDefault="00AD285C" w:rsidP="005A675A">
            <w:pPr>
              <w:rPr>
                <w:rFonts w:ascii="Calibri" w:hAnsi="Calibri"/>
                <w:bCs/>
              </w:rPr>
            </w:pPr>
            <w:r>
              <w:rPr>
                <w:rFonts w:ascii="Calibri" w:hAnsi="Calibri"/>
                <w:bCs/>
              </w:rPr>
              <w:t>Cellule pilotée par Mme Angélise FLORI (</w:t>
            </w:r>
            <w:r w:rsidRPr="009528E8">
              <w:rPr>
                <w:rFonts w:ascii="Calibri" w:hAnsi="Calibri"/>
                <w:bCs/>
              </w:rPr>
              <w:t>ARS</w:t>
            </w:r>
            <w:r w:rsidR="00952C1C" w:rsidRPr="009528E8">
              <w:rPr>
                <w:rFonts w:ascii="Calibri" w:hAnsi="Calibri"/>
                <w:bCs/>
              </w:rPr>
              <w:t>)</w:t>
            </w:r>
            <w:r w:rsidRPr="009528E8">
              <w:rPr>
                <w:rFonts w:ascii="Calibri" w:hAnsi="Calibri"/>
                <w:bCs/>
              </w:rPr>
              <w:t>,</w:t>
            </w:r>
            <w:r>
              <w:rPr>
                <w:rFonts w:ascii="Calibri" w:hAnsi="Calibri"/>
                <w:bCs/>
              </w:rPr>
              <w:t xml:space="preserve"> Mme le Dr Juliette VABRE (RéQua), Mme Armelle GONZALE</w:t>
            </w:r>
            <w:r w:rsidR="00F34541">
              <w:rPr>
                <w:rFonts w:ascii="Calibri" w:hAnsi="Calibri"/>
                <w:bCs/>
              </w:rPr>
              <w:t>Z</w:t>
            </w:r>
            <w:r>
              <w:rPr>
                <w:rFonts w:ascii="Calibri" w:hAnsi="Calibri"/>
                <w:bCs/>
              </w:rPr>
              <w:t xml:space="preserve"> (</w:t>
            </w:r>
            <w:proofErr w:type="spellStart"/>
            <w:r>
              <w:rPr>
                <w:rFonts w:ascii="Calibri" w:hAnsi="Calibri"/>
                <w:bCs/>
              </w:rPr>
              <w:t>GRADeS</w:t>
            </w:r>
            <w:proofErr w:type="spellEnd"/>
            <w:r>
              <w:rPr>
                <w:rFonts w:ascii="Calibri" w:hAnsi="Calibri"/>
                <w:bCs/>
              </w:rPr>
              <w:t>)</w:t>
            </w:r>
          </w:p>
          <w:p w14:paraId="7BC3F77F" w14:textId="0C5B8959" w:rsidR="00176132" w:rsidRPr="0084066D" w:rsidRDefault="00176132" w:rsidP="005A675A">
            <w:pPr>
              <w:rPr>
                <w:rFonts w:ascii="Calibri" w:hAnsi="Calibri"/>
                <w:bCs/>
                <w:sz w:val="28"/>
              </w:rPr>
            </w:pPr>
          </w:p>
        </w:tc>
      </w:tr>
    </w:tbl>
    <w:p w14:paraId="7BFC2A58" w14:textId="75A0FE6E" w:rsidR="002D2967" w:rsidRPr="0084066D" w:rsidRDefault="00CD484D" w:rsidP="00911393">
      <w:pPr>
        <w:pBdr>
          <w:bottom w:val="single" w:sz="18" w:space="1" w:color="00A3C0"/>
        </w:pBdr>
        <w:tabs>
          <w:tab w:val="left" w:pos="4039"/>
          <w:tab w:val="left" w:pos="6307"/>
          <w:tab w:val="left" w:pos="9284"/>
        </w:tabs>
        <w:jc w:val="both"/>
        <w:rPr>
          <w:rFonts w:ascii="Calibri" w:hAnsi="Calibri"/>
          <w:b/>
          <w:szCs w:val="22"/>
          <w:lang w:val="de-DE"/>
        </w:rPr>
      </w:pPr>
      <w:r>
        <w:rPr>
          <w:rFonts w:ascii="Calibri" w:hAnsi="Calibri"/>
          <w:b/>
          <w:szCs w:val="22"/>
        </w:rPr>
        <w:t>ORDRE DU JOUR</w:t>
      </w:r>
      <w:r w:rsidR="00911393" w:rsidRPr="0084066D">
        <w:rPr>
          <w:rFonts w:ascii="Calibri" w:hAnsi="Calibri"/>
          <w:b/>
          <w:szCs w:val="22"/>
          <w:lang w:val="de-DE"/>
        </w:rPr>
        <w:t xml:space="preserve"> DE LA RÉUNION</w:t>
      </w:r>
    </w:p>
    <w:p w14:paraId="13F177A5" w14:textId="77777777" w:rsidR="00D67211" w:rsidRPr="0084066D" w:rsidRDefault="00D67211" w:rsidP="00A233DE">
      <w:pPr>
        <w:tabs>
          <w:tab w:val="left" w:pos="4039"/>
          <w:tab w:val="left" w:pos="6307"/>
          <w:tab w:val="left" w:pos="9284"/>
        </w:tabs>
        <w:jc w:val="both"/>
        <w:rPr>
          <w:rFonts w:ascii="Calibri" w:hAnsi="Calibri"/>
          <w:sz w:val="22"/>
          <w:szCs w:val="22"/>
          <w:lang w:val="de-DE"/>
        </w:rPr>
      </w:pPr>
    </w:p>
    <w:p w14:paraId="2680DE1B" w14:textId="115710C8" w:rsidR="00176132" w:rsidRDefault="00176132" w:rsidP="004D1CB0">
      <w:pPr>
        <w:tabs>
          <w:tab w:val="left" w:pos="4039"/>
          <w:tab w:val="left" w:pos="6307"/>
          <w:tab w:val="left" w:pos="9284"/>
        </w:tabs>
        <w:ind w:left="709"/>
        <w:jc w:val="both"/>
        <w:rPr>
          <w:rFonts w:ascii="Calibri" w:hAnsi="Calibri"/>
          <w:b/>
          <w:bCs/>
          <w:sz w:val="22"/>
          <w:szCs w:val="22"/>
        </w:rPr>
      </w:pPr>
      <w:r w:rsidRPr="00176132">
        <w:rPr>
          <w:rFonts w:ascii="Calibri" w:hAnsi="Calibri"/>
          <w:b/>
          <w:bCs/>
          <w:sz w:val="22"/>
          <w:szCs w:val="22"/>
        </w:rPr>
        <w:t xml:space="preserve">1. </w:t>
      </w:r>
      <w:r w:rsidR="00897717" w:rsidRPr="00897717">
        <w:rPr>
          <w:rFonts w:ascii="Calibri" w:hAnsi="Calibri"/>
          <w:b/>
          <w:bCs/>
          <w:sz w:val="22"/>
          <w:szCs w:val="22"/>
        </w:rPr>
        <w:t xml:space="preserve"> Actualités nationales</w:t>
      </w:r>
    </w:p>
    <w:p w14:paraId="5FDBA431" w14:textId="77777777" w:rsidR="00897717" w:rsidRPr="00897717" w:rsidRDefault="00897717" w:rsidP="00897717">
      <w:pPr>
        <w:tabs>
          <w:tab w:val="left" w:pos="4039"/>
          <w:tab w:val="left" w:pos="6307"/>
          <w:tab w:val="left" w:pos="9284"/>
        </w:tabs>
        <w:ind w:left="709"/>
        <w:jc w:val="both"/>
        <w:rPr>
          <w:rFonts w:ascii="Calibri" w:hAnsi="Calibri"/>
          <w:b/>
          <w:bCs/>
          <w:sz w:val="22"/>
          <w:szCs w:val="22"/>
        </w:rPr>
      </w:pPr>
      <w:r w:rsidRPr="00897717">
        <w:rPr>
          <w:rFonts w:ascii="Calibri" w:hAnsi="Calibri"/>
          <w:b/>
          <w:bCs/>
          <w:sz w:val="22"/>
          <w:szCs w:val="22"/>
        </w:rPr>
        <w:t>2. Suivi du déploiement INS</w:t>
      </w:r>
    </w:p>
    <w:p w14:paraId="1A515C8E" w14:textId="77777777" w:rsidR="00897717" w:rsidRPr="00897717" w:rsidRDefault="00897717" w:rsidP="00897717">
      <w:pPr>
        <w:tabs>
          <w:tab w:val="left" w:pos="4039"/>
          <w:tab w:val="left" w:pos="6307"/>
          <w:tab w:val="left" w:pos="9284"/>
        </w:tabs>
        <w:ind w:left="709"/>
        <w:jc w:val="both"/>
        <w:rPr>
          <w:rFonts w:ascii="Calibri" w:hAnsi="Calibri"/>
          <w:b/>
          <w:bCs/>
          <w:sz w:val="22"/>
          <w:szCs w:val="22"/>
        </w:rPr>
      </w:pPr>
      <w:r w:rsidRPr="00897717">
        <w:rPr>
          <w:rFonts w:ascii="Calibri" w:hAnsi="Calibri"/>
          <w:b/>
          <w:bCs/>
          <w:sz w:val="22"/>
          <w:szCs w:val="22"/>
        </w:rPr>
        <w:t>3. Certificats logiciels</w:t>
      </w:r>
    </w:p>
    <w:p w14:paraId="120D6ECC" w14:textId="3614C45B" w:rsidR="00897717" w:rsidRPr="00897717" w:rsidRDefault="00897717" w:rsidP="00897717">
      <w:pPr>
        <w:tabs>
          <w:tab w:val="left" w:pos="4039"/>
          <w:tab w:val="left" w:pos="6307"/>
          <w:tab w:val="left" w:pos="9284"/>
        </w:tabs>
        <w:ind w:left="709"/>
        <w:jc w:val="both"/>
        <w:rPr>
          <w:rFonts w:ascii="Calibri" w:hAnsi="Calibri"/>
          <w:b/>
          <w:bCs/>
          <w:sz w:val="22"/>
          <w:szCs w:val="22"/>
        </w:rPr>
      </w:pPr>
      <w:r w:rsidRPr="00897717">
        <w:rPr>
          <w:rFonts w:ascii="Calibri" w:hAnsi="Calibri"/>
          <w:b/>
          <w:bCs/>
          <w:sz w:val="22"/>
          <w:szCs w:val="22"/>
        </w:rPr>
        <w:t xml:space="preserve">4. INS et SEGUR : indicateurs à mettre en place </w:t>
      </w:r>
    </w:p>
    <w:p w14:paraId="668B419D" w14:textId="77777777" w:rsidR="00897717" w:rsidRPr="00897717" w:rsidRDefault="00897717" w:rsidP="00897717">
      <w:pPr>
        <w:tabs>
          <w:tab w:val="left" w:pos="4039"/>
          <w:tab w:val="left" w:pos="6307"/>
          <w:tab w:val="left" w:pos="9284"/>
        </w:tabs>
        <w:ind w:left="709"/>
        <w:jc w:val="both"/>
        <w:rPr>
          <w:rFonts w:ascii="Calibri" w:hAnsi="Calibri"/>
          <w:b/>
          <w:bCs/>
          <w:sz w:val="22"/>
          <w:szCs w:val="22"/>
        </w:rPr>
      </w:pPr>
      <w:r w:rsidRPr="00897717">
        <w:rPr>
          <w:rFonts w:ascii="Calibri" w:hAnsi="Calibri"/>
          <w:b/>
          <w:bCs/>
          <w:sz w:val="22"/>
          <w:szCs w:val="22"/>
        </w:rPr>
        <w:t xml:space="preserve">5. Prise en compte du nom d’usage à l’EFS </w:t>
      </w:r>
    </w:p>
    <w:p w14:paraId="4D3FCCCC" w14:textId="28603764" w:rsidR="00176132" w:rsidRPr="00176132" w:rsidRDefault="00176132" w:rsidP="00176132">
      <w:pPr>
        <w:tabs>
          <w:tab w:val="left" w:pos="4039"/>
          <w:tab w:val="left" w:pos="6307"/>
          <w:tab w:val="left" w:pos="9284"/>
        </w:tabs>
        <w:ind w:left="709"/>
        <w:jc w:val="both"/>
        <w:rPr>
          <w:rFonts w:ascii="Calibri" w:hAnsi="Calibri"/>
          <w:b/>
          <w:bCs/>
          <w:sz w:val="22"/>
          <w:szCs w:val="22"/>
        </w:rPr>
      </w:pPr>
    </w:p>
    <w:p w14:paraId="7A93342B" w14:textId="2C4FED80" w:rsidR="00176132" w:rsidRPr="00176132" w:rsidRDefault="00176132" w:rsidP="00897717">
      <w:pPr>
        <w:tabs>
          <w:tab w:val="left" w:pos="4039"/>
          <w:tab w:val="left" w:pos="6307"/>
          <w:tab w:val="left" w:pos="9284"/>
        </w:tabs>
        <w:ind w:left="709"/>
        <w:jc w:val="both"/>
        <w:rPr>
          <w:rFonts w:ascii="Calibri" w:hAnsi="Calibri"/>
          <w:b/>
          <w:bCs/>
          <w:sz w:val="22"/>
          <w:szCs w:val="22"/>
        </w:rPr>
      </w:pPr>
    </w:p>
    <w:p w14:paraId="64836544" w14:textId="77777777" w:rsidR="00CD484D" w:rsidRPr="00CD484D" w:rsidRDefault="00CD484D" w:rsidP="00CD484D">
      <w:pPr>
        <w:tabs>
          <w:tab w:val="left" w:pos="4039"/>
          <w:tab w:val="left" w:pos="6307"/>
          <w:tab w:val="left" w:pos="9284"/>
        </w:tabs>
        <w:ind w:left="709"/>
        <w:jc w:val="both"/>
        <w:rPr>
          <w:rFonts w:ascii="Calibri" w:hAnsi="Calibri"/>
          <w:b/>
          <w:bCs/>
          <w:sz w:val="22"/>
          <w:szCs w:val="22"/>
        </w:rPr>
      </w:pPr>
    </w:p>
    <w:p w14:paraId="08754E47" w14:textId="201E44C7" w:rsidR="007D29C9" w:rsidRPr="007D29C9" w:rsidRDefault="00911393" w:rsidP="00911393">
      <w:pPr>
        <w:pBdr>
          <w:bottom w:val="single" w:sz="18" w:space="1" w:color="00A3C0"/>
        </w:pBdr>
        <w:tabs>
          <w:tab w:val="left" w:pos="4039"/>
          <w:tab w:val="left" w:pos="6307"/>
          <w:tab w:val="left" w:pos="9284"/>
        </w:tabs>
        <w:jc w:val="both"/>
        <w:rPr>
          <w:rFonts w:ascii="Calibri" w:hAnsi="Calibri"/>
          <w:b/>
          <w:szCs w:val="22"/>
          <w:lang w:val="de-DE"/>
        </w:rPr>
      </w:pPr>
      <w:r w:rsidRPr="001D2CCE">
        <w:rPr>
          <w:rFonts w:ascii="Calibri" w:hAnsi="Calibri"/>
          <w:b/>
          <w:szCs w:val="22"/>
        </w:rPr>
        <w:t>QUESTIONS</w:t>
      </w:r>
      <w:r>
        <w:rPr>
          <w:rFonts w:ascii="Calibri" w:hAnsi="Calibri"/>
          <w:b/>
          <w:szCs w:val="22"/>
          <w:lang w:val="de-DE"/>
        </w:rPr>
        <w:t xml:space="preserve"> </w:t>
      </w:r>
      <w:r>
        <w:rPr>
          <w:rFonts w:ascii="Calibri" w:hAnsi="Calibri"/>
          <w:b/>
          <w:szCs w:val="22"/>
        </w:rPr>
        <w:t>ABORDÉ</w:t>
      </w:r>
      <w:r w:rsidRPr="001D2CCE">
        <w:rPr>
          <w:rFonts w:ascii="Calibri" w:hAnsi="Calibri"/>
          <w:b/>
          <w:szCs w:val="22"/>
        </w:rPr>
        <w:t>ES</w:t>
      </w:r>
      <w:r>
        <w:rPr>
          <w:rFonts w:ascii="Calibri" w:hAnsi="Calibri"/>
          <w:b/>
          <w:szCs w:val="22"/>
          <w:lang w:val="de-DE"/>
        </w:rPr>
        <w:t xml:space="preserve"> </w:t>
      </w:r>
    </w:p>
    <w:p w14:paraId="6C7EE45D" w14:textId="77777777" w:rsidR="004D1CB0" w:rsidRPr="0084066D" w:rsidRDefault="004D1CB0" w:rsidP="004D1CB0">
      <w:pPr>
        <w:tabs>
          <w:tab w:val="left" w:pos="4039"/>
          <w:tab w:val="left" w:pos="6307"/>
          <w:tab w:val="left" w:pos="9284"/>
        </w:tabs>
        <w:jc w:val="both"/>
        <w:rPr>
          <w:rFonts w:ascii="Calibri" w:hAnsi="Calibri"/>
          <w:sz w:val="22"/>
          <w:szCs w:val="22"/>
          <w:lang w:val="de-DE"/>
        </w:rPr>
      </w:pPr>
      <w:r>
        <w:rPr>
          <w:rFonts w:ascii="Calibri" w:hAnsi="Calibri"/>
          <w:sz w:val="22"/>
          <w:szCs w:val="22"/>
          <w:lang w:val="de-DE"/>
        </w:rPr>
        <w:t xml:space="preserve"> </w:t>
      </w:r>
    </w:p>
    <w:p w14:paraId="005DA2E2" w14:textId="77777777" w:rsidR="00471592" w:rsidRDefault="00471592" w:rsidP="00F16940">
      <w:pPr>
        <w:tabs>
          <w:tab w:val="left" w:pos="4039"/>
          <w:tab w:val="left" w:pos="6307"/>
          <w:tab w:val="left" w:pos="9284"/>
        </w:tabs>
        <w:ind w:left="709"/>
        <w:jc w:val="both"/>
        <w:rPr>
          <w:rFonts w:ascii="Calibri" w:hAnsi="Calibri"/>
          <w:b/>
          <w:bCs/>
          <w:sz w:val="22"/>
          <w:szCs w:val="22"/>
        </w:rPr>
      </w:pPr>
    </w:p>
    <w:p w14:paraId="23A48B41" w14:textId="77777777" w:rsidR="00897717" w:rsidRDefault="00897717" w:rsidP="00897717">
      <w:pPr>
        <w:tabs>
          <w:tab w:val="left" w:pos="4039"/>
          <w:tab w:val="left" w:pos="6307"/>
          <w:tab w:val="left" w:pos="9284"/>
        </w:tabs>
        <w:ind w:left="709"/>
        <w:jc w:val="both"/>
        <w:rPr>
          <w:rFonts w:ascii="Calibri" w:hAnsi="Calibri"/>
          <w:b/>
          <w:bCs/>
          <w:sz w:val="22"/>
          <w:szCs w:val="22"/>
        </w:rPr>
      </w:pPr>
      <w:r w:rsidRPr="00176132">
        <w:rPr>
          <w:rFonts w:ascii="Calibri" w:hAnsi="Calibri"/>
          <w:b/>
          <w:bCs/>
          <w:sz w:val="22"/>
          <w:szCs w:val="22"/>
        </w:rPr>
        <w:t xml:space="preserve">1. </w:t>
      </w:r>
      <w:r w:rsidRPr="00897717">
        <w:rPr>
          <w:rFonts w:ascii="Calibri" w:hAnsi="Calibri"/>
          <w:b/>
          <w:bCs/>
          <w:sz w:val="22"/>
          <w:szCs w:val="22"/>
        </w:rPr>
        <w:t xml:space="preserve"> Actualités nationales</w:t>
      </w:r>
    </w:p>
    <w:p w14:paraId="298D02A7" w14:textId="77777777" w:rsidR="00471592" w:rsidRDefault="00471592" w:rsidP="00F16940">
      <w:pPr>
        <w:tabs>
          <w:tab w:val="left" w:pos="4039"/>
          <w:tab w:val="left" w:pos="6307"/>
          <w:tab w:val="left" w:pos="9284"/>
        </w:tabs>
        <w:ind w:left="709"/>
        <w:jc w:val="both"/>
        <w:rPr>
          <w:rFonts w:ascii="Calibri" w:hAnsi="Calibri"/>
          <w:b/>
          <w:bCs/>
          <w:sz w:val="22"/>
          <w:szCs w:val="22"/>
        </w:rPr>
      </w:pPr>
    </w:p>
    <w:p w14:paraId="2D25DB87" w14:textId="77777777" w:rsidR="00897717" w:rsidRPr="005F343E" w:rsidRDefault="00897717" w:rsidP="00754363">
      <w:pPr>
        <w:pStyle w:val="Paragraphedeliste"/>
        <w:numPr>
          <w:ilvl w:val="0"/>
          <w:numId w:val="2"/>
        </w:numPr>
        <w:tabs>
          <w:tab w:val="left" w:pos="4039"/>
          <w:tab w:val="left" w:pos="6307"/>
          <w:tab w:val="left" w:pos="9284"/>
        </w:tabs>
        <w:jc w:val="both"/>
        <w:rPr>
          <w:rFonts w:ascii="Calibri" w:hAnsi="Calibri"/>
          <w:sz w:val="22"/>
          <w:szCs w:val="22"/>
        </w:rPr>
      </w:pPr>
      <w:r w:rsidRPr="005F343E">
        <w:rPr>
          <w:rFonts w:ascii="Calibri" w:hAnsi="Calibri"/>
          <w:sz w:val="22"/>
          <w:szCs w:val="22"/>
        </w:rPr>
        <w:t xml:space="preserve">Plus de 8M d’appels sur le mois de juin (soit un nombre d’appels multiplié par 8 par rapport à septembre 2021), réalisés par plus de 1640  structures et plus de 36K professionnels libéraux </w:t>
      </w:r>
    </w:p>
    <w:p w14:paraId="7214F0E2" w14:textId="77777777" w:rsidR="00897717" w:rsidRPr="005F343E" w:rsidRDefault="00897717" w:rsidP="00754363">
      <w:pPr>
        <w:pStyle w:val="Paragraphedeliste"/>
        <w:numPr>
          <w:ilvl w:val="0"/>
          <w:numId w:val="2"/>
        </w:numPr>
        <w:tabs>
          <w:tab w:val="left" w:pos="4039"/>
          <w:tab w:val="left" w:pos="6307"/>
          <w:tab w:val="left" w:pos="9284"/>
        </w:tabs>
        <w:jc w:val="both"/>
        <w:rPr>
          <w:rFonts w:ascii="Calibri" w:hAnsi="Calibri"/>
          <w:sz w:val="22"/>
          <w:szCs w:val="22"/>
        </w:rPr>
      </w:pPr>
      <w:r w:rsidRPr="005F343E">
        <w:rPr>
          <w:rFonts w:ascii="Calibri" w:hAnsi="Calibri"/>
          <w:sz w:val="22"/>
          <w:szCs w:val="22"/>
        </w:rPr>
        <w:t>226 logiciels autorisés CNDA, soit 147 éditeurs autorisés CNDA</w:t>
      </w:r>
    </w:p>
    <w:p w14:paraId="2869FC8C" w14:textId="2FE147B6" w:rsidR="00897717" w:rsidRPr="005F343E" w:rsidRDefault="00897717" w:rsidP="00754363">
      <w:pPr>
        <w:pStyle w:val="Paragraphedeliste"/>
        <w:numPr>
          <w:ilvl w:val="0"/>
          <w:numId w:val="2"/>
        </w:numPr>
        <w:tabs>
          <w:tab w:val="left" w:pos="4039"/>
          <w:tab w:val="left" w:pos="6307"/>
          <w:tab w:val="left" w:pos="9284"/>
        </w:tabs>
        <w:jc w:val="both"/>
        <w:rPr>
          <w:rFonts w:ascii="Calibri" w:hAnsi="Calibri"/>
          <w:sz w:val="22"/>
          <w:szCs w:val="22"/>
        </w:rPr>
      </w:pPr>
      <w:r w:rsidRPr="005F343E">
        <w:rPr>
          <w:rFonts w:ascii="Calibri" w:hAnsi="Calibri"/>
          <w:sz w:val="22"/>
          <w:szCs w:val="22"/>
        </w:rPr>
        <w:t>70 logiciels référencés Ségur</w:t>
      </w:r>
    </w:p>
    <w:p w14:paraId="7088E82E" w14:textId="5D20A31D" w:rsidR="00897717" w:rsidRPr="005F343E" w:rsidRDefault="00897717" w:rsidP="00754363">
      <w:pPr>
        <w:pStyle w:val="Paragraphedeliste"/>
        <w:numPr>
          <w:ilvl w:val="0"/>
          <w:numId w:val="2"/>
        </w:numPr>
        <w:tabs>
          <w:tab w:val="left" w:pos="4039"/>
          <w:tab w:val="left" w:pos="6307"/>
          <w:tab w:val="left" w:pos="9284"/>
        </w:tabs>
        <w:jc w:val="both"/>
        <w:rPr>
          <w:rFonts w:ascii="Calibri" w:hAnsi="Calibri"/>
          <w:sz w:val="22"/>
          <w:szCs w:val="22"/>
        </w:rPr>
      </w:pPr>
      <w:r w:rsidRPr="005F343E">
        <w:rPr>
          <w:rFonts w:ascii="Calibri" w:hAnsi="Calibri"/>
          <w:sz w:val="22"/>
          <w:szCs w:val="22"/>
        </w:rPr>
        <w:t xml:space="preserve">Mise en production de la V5 du téléservice </w:t>
      </w:r>
      <w:proofErr w:type="spellStart"/>
      <w:r w:rsidRPr="005F343E">
        <w:rPr>
          <w:rFonts w:ascii="Calibri" w:hAnsi="Calibri"/>
          <w:sz w:val="22"/>
          <w:szCs w:val="22"/>
        </w:rPr>
        <w:t>INSi</w:t>
      </w:r>
      <w:proofErr w:type="spellEnd"/>
    </w:p>
    <w:p w14:paraId="4893FC87" w14:textId="77777777" w:rsidR="005F343E" w:rsidRPr="005F343E" w:rsidRDefault="005F343E" w:rsidP="00754363">
      <w:pPr>
        <w:pStyle w:val="Paragraphedeliste"/>
        <w:numPr>
          <w:ilvl w:val="0"/>
          <w:numId w:val="2"/>
        </w:numPr>
        <w:tabs>
          <w:tab w:val="left" w:pos="4039"/>
          <w:tab w:val="left" w:pos="6307"/>
          <w:tab w:val="left" w:pos="9284"/>
        </w:tabs>
        <w:jc w:val="both"/>
        <w:rPr>
          <w:rFonts w:ascii="Calibri" w:hAnsi="Calibri"/>
          <w:sz w:val="22"/>
          <w:szCs w:val="22"/>
        </w:rPr>
      </w:pPr>
      <w:r w:rsidRPr="005F343E">
        <w:rPr>
          <w:rFonts w:ascii="Calibri" w:hAnsi="Calibri"/>
          <w:sz w:val="22"/>
          <w:szCs w:val="22"/>
        </w:rPr>
        <w:t xml:space="preserve">Mise à disposition de l’exhaustivité des codes lieux de naissance par l’INSEE : </w:t>
      </w:r>
    </w:p>
    <w:p w14:paraId="2341EEED" w14:textId="77777777" w:rsidR="005F343E" w:rsidRPr="005F343E" w:rsidRDefault="005F343E" w:rsidP="005F343E">
      <w:pPr>
        <w:pStyle w:val="Paragraphedeliste"/>
        <w:tabs>
          <w:tab w:val="left" w:pos="4039"/>
          <w:tab w:val="left" w:pos="6307"/>
          <w:tab w:val="left" w:pos="9284"/>
        </w:tabs>
        <w:ind w:left="1429"/>
        <w:jc w:val="both"/>
        <w:rPr>
          <w:rFonts w:ascii="Calibri" w:hAnsi="Calibri"/>
          <w:sz w:val="22"/>
          <w:szCs w:val="22"/>
        </w:rPr>
      </w:pPr>
    </w:p>
    <w:p w14:paraId="0B409E8B" w14:textId="704BB3E9" w:rsidR="005F343E" w:rsidRPr="005F343E" w:rsidRDefault="005F343E" w:rsidP="005F343E">
      <w:pPr>
        <w:pStyle w:val="Paragraphedeliste"/>
        <w:tabs>
          <w:tab w:val="left" w:pos="4039"/>
          <w:tab w:val="left" w:pos="6307"/>
          <w:tab w:val="left" w:pos="9284"/>
        </w:tabs>
        <w:ind w:left="1429"/>
        <w:jc w:val="both"/>
        <w:rPr>
          <w:rFonts w:ascii="Calibri" w:hAnsi="Calibri"/>
          <w:sz w:val="22"/>
          <w:szCs w:val="22"/>
        </w:rPr>
      </w:pPr>
      <w:r w:rsidRPr="005F343E">
        <w:rPr>
          <w:rFonts w:ascii="Calibri" w:hAnsi="Calibri"/>
          <w:sz w:val="22"/>
          <w:szCs w:val="22"/>
        </w:rPr>
        <w:t>L’ANS a fait part à l’INSEE du besoin d’avoir à disposition l’exhaustivité des codes (COG) lieux de naissance utilisés dans les bases de référence. En particulier :</w:t>
      </w:r>
    </w:p>
    <w:p w14:paraId="490EF4A4" w14:textId="61F99595" w:rsidR="005F343E" w:rsidRPr="005F343E" w:rsidRDefault="005F343E" w:rsidP="00754363">
      <w:pPr>
        <w:pStyle w:val="Paragraphedeliste"/>
        <w:numPr>
          <w:ilvl w:val="1"/>
          <w:numId w:val="2"/>
        </w:numPr>
        <w:tabs>
          <w:tab w:val="left" w:pos="4039"/>
          <w:tab w:val="left" w:pos="6307"/>
          <w:tab w:val="left" w:pos="9284"/>
        </w:tabs>
        <w:jc w:val="both"/>
        <w:rPr>
          <w:rFonts w:ascii="Calibri" w:hAnsi="Calibri"/>
          <w:sz w:val="22"/>
          <w:szCs w:val="22"/>
        </w:rPr>
      </w:pPr>
      <w:r w:rsidRPr="005F343E">
        <w:rPr>
          <w:rFonts w:ascii="Calibri" w:hAnsi="Calibri"/>
          <w:sz w:val="22"/>
          <w:szCs w:val="22"/>
        </w:rPr>
        <w:t xml:space="preserve">Codes des pays n’existant plus (codes historiques : travail en cours à l’INSEE pour mettre à disposition cette </w:t>
      </w:r>
      <w:r w:rsidRPr="009528E8">
        <w:rPr>
          <w:rFonts w:ascii="Calibri" w:hAnsi="Calibri"/>
          <w:sz w:val="22"/>
          <w:szCs w:val="22"/>
        </w:rPr>
        <w:t xml:space="preserve">table à </w:t>
      </w:r>
      <w:r w:rsidR="00952C1C" w:rsidRPr="009528E8">
        <w:rPr>
          <w:rFonts w:ascii="Calibri" w:hAnsi="Calibri"/>
          <w:sz w:val="22"/>
          <w:szCs w:val="22"/>
        </w:rPr>
        <w:t>l’</w:t>
      </w:r>
      <w:r w:rsidRPr="009528E8">
        <w:rPr>
          <w:rFonts w:ascii="Calibri" w:hAnsi="Calibri"/>
          <w:sz w:val="22"/>
          <w:szCs w:val="22"/>
        </w:rPr>
        <w:t>horizon</w:t>
      </w:r>
      <w:r w:rsidRPr="005F343E">
        <w:rPr>
          <w:rFonts w:ascii="Calibri" w:hAnsi="Calibri"/>
          <w:sz w:val="22"/>
          <w:szCs w:val="22"/>
        </w:rPr>
        <w:t xml:space="preserve"> 2023 (sous forme de table)</w:t>
      </w:r>
    </w:p>
    <w:p w14:paraId="78800AA5" w14:textId="1F5F7240" w:rsidR="005F343E" w:rsidRPr="005F343E" w:rsidRDefault="005F343E" w:rsidP="00754363">
      <w:pPr>
        <w:pStyle w:val="Paragraphedeliste"/>
        <w:numPr>
          <w:ilvl w:val="1"/>
          <w:numId w:val="2"/>
        </w:numPr>
        <w:tabs>
          <w:tab w:val="left" w:pos="4039"/>
          <w:tab w:val="left" w:pos="6307"/>
          <w:tab w:val="left" w:pos="9284"/>
        </w:tabs>
        <w:jc w:val="both"/>
        <w:rPr>
          <w:rFonts w:ascii="Calibri" w:hAnsi="Calibri"/>
          <w:sz w:val="22"/>
          <w:szCs w:val="22"/>
        </w:rPr>
      </w:pPr>
      <w:r w:rsidRPr="005F343E">
        <w:rPr>
          <w:rFonts w:ascii="Calibri" w:hAnsi="Calibri"/>
          <w:sz w:val="22"/>
          <w:szCs w:val="22"/>
        </w:rPr>
        <w:t xml:space="preserve">Codes extensions (communes / pays) : La mise à disposition de cette table dépend, pour les codes extensions pays, du travail de publication de la table des COG historiques des pays. </w:t>
      </w:r>
      <w:r w:rsidRPr="005F343E">
        <w:rPr>
          <w:rFonts w:ascii="Calibri" w:hAnsi="Calibri"/>
          <w:sz w:val="22"/>
          <w:szCs w:val="22"/>
        </w:rPr>
        <w:tab/>
      </w:r>
    </w:p>
    <w:p w14:paraId="63254B82" w14:textId="77777777" w:rsidR="005F343E" w:rsidRPr="005F343E" w:rsidRDefault="005F343E" w:rsidP="00754363">
      <w:pPr>
        <w:pStyle w:val="Paragraphedeliste"/>
        <w:numPr>
          <w:ilvl w:val="1"/>
          <w:numId w:val="2"/>
        </w:numPr>
        <w:tabs>
          <w:tab w:val="left" w:pos="4039"/>
          <w:tab w:val="left" w:pos="6307"/>
          <w:tab w:val="left" w:pos="9284"/>
        </w:tabs>
        <w:jc w:val="both"/>
        <w:rPr>
          <w:rFonts w:ascii="Calibri" w:hAnsi="Calibri"/>
          <w:sz w:val="22"/>
          <w:szCs w:val="22"/>
        </w:rPr>
      </w:pPr>
      <w:r w:rsidRPr="005F343E">
        <w:rPr>
          <w:rFonts w:ascii="Calibri" w:hAnsi="Calibri"/>
          <w:sz w:val="22"/>
          <w:szCs w:val="22"/>
        </w:rPr>
        <w:t xml:space="preserve">Codes des anciens territoires français (Maroc, Algérie, Tunisie, Afrique occidentale, Indochine) : </w:t>
      </w:r>
      <w:r w:rsidRPr="005F343E">
        <w:rPr>
          <w:rFonts w:ascii="Calibri" w:hAnsi="Calibri"/>
          <w:sz w:val="22"/>
          <w:szCs w:val="22"/>
        </w:rPr>
        <w:tab/>
      </w:r>
    </w:p>
    <w:p w14:paraId="30EC249A" w14:textId="1551DC82" w:rsidR="005F343E" w:rsidRPr="005F343E" w:rsidRDefault="000F58B4" w:rsidP="005F343E">
      <w:pPr>
        <w:tabs>
          <w:tab w:val="left" w:pos="4039"/>
          <w:tab w:val="left" w:pos="6307"/>
          <w:tab w:val="left" w:pos="9284"/>
        </w:tabs>
        <w:jc w:val="both"/>
        <w:rPr>
          <w:rFonts w:ascii="Calibri" w:hAnsi="Calibri"/>
          <w:sz w:val="22"/>
          <w:szCs w:val="22"/>
        </w:rPr>
      </w:pPr>
      <w:r>
        <w:rPr>
          <w:rFonts w:ascii="Calibri" w:hAnsi="Calibri"/>
          <w:sz w:val="22"/>
          <w:szCs w:val="22"/>
        </w:rPr>
        <w:t>U</w:t>
      </w:r>
      <w:r w:rsidR="005F343E" w:rsidRPr="005F343E">
        <w:rPr>
          <w:rFonts w:ascii="Calibri" w:hAnsi="Calibri"/>
          <w:sz w:val="22"/>
          <w:szCs w:val="22"/>
        </w:rPr>
        <w:t>ne API est disponible sur le site de l’INSEE : https://api.insee.fr/catalogue/</w:t>
      </w:r>
    </w:p>
    <w:p w14:paraId="6E44E2B0" w14:textId="7C294993" w:rsidR="005F343E" w:rsidRPr="005F343E" w:rsidRDefault="005F343E" w:rsidP="005F343E">
      <w:pPr>
        <w:tabs>
          <w:tab w:val="left" w:pos="4039"/>
          <w:tab w:val="left" w:pos="6307"/>
          <w:tab w:val="left" w:pos="9284"/>
        </w:tabs>
        <w:jc w:val="both"/>
        <w:rPr>
          <w:rFonts w:ascii="Calibri" w:hAnsi="Calibri"/>
          <w:sz w:val="22"/>
          <w:szCs w:val="22"/>
        </w:rPr>
      </w:pPr>
      <w:r w:rsidRPr="005F343E">
        <w:rPr>
          <w:rFonts w:ascii="Calibri" w:hAnsi="Calibri"/>
          <w:sz w:val="22"/>
          <w:szCs w:val="22"/>
        </w:rPr>
        <w:t xml:space="preserve">En complément des tables téléchargeables sur le site de l’INSEE (tables communes, mouvements communes, pays etc.), </w:t>
      </w:r>
    </w:p>
    <w:p w14:paraId="70E0A212" w14:textId="77777777" w:rsidR="005F343E" w:rsidRPr="005F343E" w:rsidRDefault="005F343E" w:rsidP="00754363">
      <w:pPr>
        <w:pStyle w:val="Paragraphedeliste"/>
        <w:numPr>
          <w:ilvl w:val="0"/>
          <w:numId w:val="2"/>
        </w:numPr>
        <w:tabs>
          <w:tab w:val="left" w:pos="4039"/>
          <w:tab w:val="left" w:pos="6307"/>
          <w:tab w:val="left" w:pos="9284"/>
        </w:tabs>
        <w:jc w:val="both"/>
        <w:rPr>
          <w:rFonts w:ascii="Calibri" w:hAnsi="Calibri"/>
          <w:sz w:val="22"/>
          <w:szCs w:val="22"/>
        </w:rPr>
      </w:pPr>
      <w:r w:rsidRPr="005F343E">
        <w:rPr>
          <w:rFonts w:ascii="Calibri" w:hAnsi="Calibri"/>
          <w:sz w:val="22"/>
          <w:szCs w:val="22"/>
        </w:rPr>
        <w:lastRenderedPageBreak/>
        <w:t xml:space="preserve">Publication à venir de la fiche pratique « </w:t>
      </w:r>
      <w:r w:rsidRPr="005F343E">
        <w:rPr>
          <w:rFonts w:ascii="Calibri" w:hAnsi="Calibri"/>
          <w:i/>
          <w:iCs/>
          <w:sz w:val="22"/>
          <w:szCs w:val="22"/>
        </w:rPr>
        <w:t xml:space="preserve">Comment réagir en cas d’indisponibilité du téléservice </w:t>
      </w:r>
      <w:proofErr w:type="spellStart"/>
      <w:r w:rsidRPr="005F343E">
        <w:rPr>
          <w:rFonts w:ascii="Calibri" w:hAnsi="Calibri"/>
          <w:i/>
          <w:iCs/>
          <w:sz w:val="22"/>
          <w:szCs w:val="22"/>
        </w:rPr>
        <w:t>INSi</w:t>
      </w:r>
      <w:proofErr w:type="spellEnd"/>
      <w:r w:rsidRPr="005F343E">
        <w:rPr>
          <w:rFonts w:ascii="Calibri" w:hAnsi="Calibri"/>
          <w:i/>
          <w:iCs/>
          <w:sz w:val="22"/>
          <w:szCs w:val="22"/>
        </w:rPr>
        <w:t xml:space="preserve">? </w:t>
      </w:r>
      <w:r w:rsidRPr="005F343E">
        <w:rPr>
          <w:rFonts w:ascii="Calibri" w:hAnsi="Calibri"/>
          <w:sz w:val="22"/>
          <w:szCs w:val="22"/>
        </w:rPr>
        <w:t xml:space="preserve">» sur RESANA et ajout d’un encadré «Etat du service </w:t>
      </w:r>
      <w:proofErr w:type="spellStart"/>
      <w:r w:rsidRPr="005F343E">
        <w:rPr>
          <w:rFonts w:ascii="Calibri" w:hAnsi="Calibri"/>
          <w:sz w:val="22"/>
          <w:szCs w:val="22"/>
        </w:rPr>
        <w:t>INSi</w:t>
      </w:r>
      <w:proofErr w:type="spellEnd"/>
      <w:r w:rsidRPr="005F343E">
        <w:rPr>
          <w:rFonts w:ascii="Calibri" w:hAnsi="Calibri"/>
          <w:sz w:val="22"/>
          <w:szCs w:val="22"/>
        </w:rPr>
        <w:t xml:space="preserve">» sur le site du GIE SESAM-Vitale </w:t>
      </w:r>
    </w:p>
    <w:p w14:paraId="74B67FDA" w14:textId="77777777" w:rsidR="005F343E" w:rsidRPr="005F343E" w:rsidRDefault="005F343E" w:rsidP="00754363">
      <w:pPr>
        <w:pStyle w:val="Paragraphedeliste"/>
        <w:numPr>
          <w:ilvl w:val="0"/>
          <w:numId w:val="2"/>
        </w:numPr>
        <w:tabs>
          <w:tab w:val="left" w:pos="4039"/>
          <w:tab w:val="left" w:pos="6307"/>
          <w:tab w:val="left" w:pos="9284"/>
        </w:tabs>
        <w:jc w:val="both"/>
        <w:rPr>
          <w:rFonts w:ascii="Calibri" w:hAnsi="Calibri"/>
          <w:b/>
          <w:bCs/>
          <w:sz w:val="22"/>
          <w:szCs w:val="22"/>
        </w:rPr>
      </w:pPr>
      <w:r w:rsidRPr="005F343E">
        <w:rPr>
          <w:rFonts w:ascii="Calibri" w:hAnsi="Calibri"/>
          <w:b/>
          <w:bCs/>
          <w:sz w:val="22"/>
          <w:szCs w:val="22"/>
        </w:rPr>
        <w:t>Mise en place d’un fichier de suivi du déploiement du Ségur au sein des établissements de santé, partagé par l’ANS et chaque région</w:t>
      </w:r>
    </w:p>
    <w:p w14:paraId="6FD9E7F2" w14:textId="77777777" w:rsidR="00241F7D" w:rsidRPr="00241F7D" w:rsidRDefault="00241F7D" w:rsidP="00241F7D">
      <w:pPr>
        <w:tabs>
          <w:tab w:val="left" w:pos="4039"/>
          <w:tab w:val="left" w:pos="6307"/>
          <w:tab w:val="left" w:pos="9284"/>
        </w:tabs>
        <w:ind w:left="709"/>
        <w:jc w:val="both"/>
        <w:rPr>
          <w:rFonts w:ascii="Calibri" w:hAnsi="Calibri"/>
          <w:sz w:val="22"/>
          <w:szCs w:val="22"/>
        </w:rPr>
      </w:pPr>
    </w:p>
    <w:p w14:paraId="2BCD1081" w14:textId="6F46AF0D" w:rsidR="00897717" w:rsidRDefault="00897717" w:rsidP="00897717">
      <w:pPr>
        <w:tabs>
          <w:tab w:val="left" w:pos="4039"/>
          <w:tab w:val="left" w:pos="6307"/>
          <w:tab w:val="left" w:pos="9284"/>
        </w:tabs>
        <w:ind w:left="709"/>
        <w:jc w:val="both"/>
        <w:rPr>
          <w:rFonts w:ascii="Calibri" w:hAnsi="Calibri"/>
          <w:b/>
          <w:bCs/>
          <w:sz w:val="22"/>
          <w:szCs w:val="22"/>
        </w:rPr>
      </w:pPr>
      <w:r>
        <w:rPr>
          <w:rFonts w:ascii="Calibri" w:hAnsi="Calibri"/>
          <w:b/>
          <w:bCs/>
          <w:sz w:val="22"/>
          <w:szCs w:val="22"/>
        </w:rPr>
        <w:t>2</w:t>
      </w:r>
      <w:r w:rsidRPr="00897717">
        <w:rPr>
          <w:rFonts w:ascii="Calibri" w:hAnsi="Calibri"/>
          <w:b/>
          <w:bCs/>
          <w:sz w:val="22"/>
          <w:szCs w:val="22"/>
        </w:rPr>
        <w:t>. Suivi du déploiement INS</w:t>
      </w:r>
    </w:p>
    <w:p w14:paraId="05B677C4" w14:textId="5503EA70" w:rsidR="00897717" w:rsidRDefault="005F343E" w:rsidP="00897717">
      <w:pPr>
        <w:tabs>
          <w:tab w:val="left" w:pos="4039"/>
          <w:tab w:val="left" w:pos="6307"/>
          <w:tab w:val="left" w:pos="9284"/>
        </w:tabs>
        <w:ind w:left="709"/>
        <w:jc w:val="both"/>
        <w:rPr>
          <w:rFonts w:ascii="Calibri" w:hAnsi="Calibri"/>
          <w:b/>
          <w:bCs/>
          <w:sz w:val="22"/>
          <w:szCs w:val="22"/>
        </w:rPr>
      </w:pPr>
      <w:r>
        <w:rPr>
          <w:noProof/>
        </w:rPr>
        <w:drawing>
          <wp:inline distT="0" distB="0" distL="0" distR="0" wp14:anchorId="1245A6DA" wp14:editId="302EBD48">
            <wp:extent cx="2477757" cy="2809875"/>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9"/>
                    <a:stretch>
                      <a:fillRect/>
                    </a:stretch>
                  </pic:blipFill>
                  <pic:spPr>
                    <a:xfrm>
                      <a:off x="0" y="0"/>
                      <a:ext cx="2480560" cy="2813053"/>
                    </a:xfrm>
                    <a:prstGeom prst="rect">
                      <a:avLst/>
                    </a:prstGeom>
                  </pic:spPr>
                </pic:pic>
              </a:graphicData>
            </a:graphic>
          </wp:inline>
        </w:drawing>
      </w:r>
    </w:p>
    <w:p w14:paraId="35E03F5D" w14:textId="0C203206" w:rsidR="00897717" w:rsidRDefault="00897717" w:rsidP="00897717">
      <w:pPr>
        <w:tabs>
          <w:tab w:val="left" w:pos="4039"/>
          <w:tab w:val="left" w:pos="6307"/>
          <w:tab w:val="left" w:pos="9284"/>
        </w:tabs>
        <w:ind w:left="709"/>
        <w:jc w:val="both"/>
        <w:rPr>
          <w:rFonts w:ascii="Calibri" w:hAnsi="Calibri"/>
          <w:b/>
          <w:bCs/>
          <w:sz w:val="22"/>
          <w:szCs w:val="22"/>
        </w:rPr>
      </w:pPr>
    </w:p>
    <w:p w14:paraId="4A2BD2DE" w14:textId="55582AB9" w:rsidR="005F343E" w:rsidRPr="008C2E16" w:rsidRDefault="005F343E" w:rsidP="00897717">
      <w:pPr>
        <w:tabs>
          <w:tab w:val="left" w:pos="4039"/>
          <w:tab w:val="left" w:pos="6307"/>
          <w:tab w:val="left" w:pos="9284"/>
        </w:tabs>
        <w:ind w:left="709"/>
        <w:jc w:val="both"/>
        <w:rPr>
          <w:rFonts w:ascii="Calibri" w:hAnsi="Calibri"/>
          <w:b/>
          <w:bCs/>
          <w:sz w:val="22"/>
          <w:szCs w:val="22"/>
        </w:rPr>
      </w:pPr>
      <w:r>
        <w:rPr>
          <w:rFonts w:ascii="Calibri" w:hAnsi="Calibri"/>
          <w:b/>
          <w:bCs/>
          <w:sz w:val="22"/>
          <w:szCs w:val="22"/>
        </w:rPr>
        <w:t xml:space="preserve">Encore des appels en </w:t>
      </w:r>
      <w:proofErr w:type="spellStart"/>
      <w:r>
        <w:rPr>
          <w:rFonts w:ascii="Calibri" w:hAnsi="Calibri"/>
          <w:b/>
          <w:bCs/>
          <w:sz w:val="22"/>
          <w:szCs w:val="22"/>
        </w:rPr>
        <w:t>finess</w:t>
      </w:r>
      <w:proofErr w:type="spellEnd"/>
      <w:r>
        <w:rPr>
          <w:rFonts w:ascii="Calibri" w:hAnsi="Calibri"/>
          <w:b/>
          <w:bCs/>
          <w:sz w:val="22"/>
          <w:szCs w:val="22"/>
        </w:rPr>
        <w:t xml:space="preserve"> </w:t>
      </w:r>
      <w:r w:rsidRPr="008C2E16">
        <w:rPr>
          <w:rFonts w:ascii="Calibri" w:hAnsi="Calibri"/>
          <w:b/>
          <w:bCs/>
          <w:sz w:val="22"/>
          <w:szCs w:val="22"/>
        </w:rPr>
        <w:t xml:space="preserve">juridique ! </w:t>
      </w:r>
      <w:r w:rsidR="000F58B4" w:rsidRPr="008C2E16">
        <w:rPr>
          <w:rFonts w:ascii="Calibri" w:hAnsi="Calibri"/>
          <w:b/>
          <w:bCs/>
          <w:sz w:val="22"/>
          <w:szCs w:val="22"/>
        </w:rPr>
        <w:t xml:space="preserve">Pour rappel </w:t>
      </w:r>
      <w:r w:rsidRPr="008C2E16">
        <w:rPr>
          <w:rFonts w:ascii="Calibri" w:hAnsi="Calibri"/>
          <w:b/>
          <w:bCs/>
          <w:sz w:val="22"/>
          <w:szCs w:val="22"/>
        </w:rPr>
        <w:t xml:space="preserve">C’est le </w:t>
      </w:r>
      <w:proofErr w:type="spellStart"/>
      <w:r w:rsidRPr="008C2E16">
        <w:rPr>
          <w:rFonts w:ascii="Calibri" w:hAnsi="Calibri"/>
          <w:b/>
          <w:bCs/>
          <w:sz w:val="22"/>
          <w:szCs w:val="22"/>
        </w:rPr>
        <w:t>finess</w:t>
      </w:r>
      <w:proofErr w:type="spellEnd"/>
      <w:r w:rsidR="00C0085D" w:rsidRPr="008C2E16">
        <w:rPr>
          <w:rFonts w:ascii="Calibri" w:hAnsi="Calibri"/>
          <w:b/>
          <w:bCs/>
          <w:sz w:val="22"/>
          <w:szCs w:val="22"/>
        </w:rPr>
        <w:t xml:space="preserve"> </w:t>
      </w:r>
      <w:r w:rsidRPr="008C2E16">
        <w:rPr>
          <w:rFonts w:ascii="Calibri" w:hAnsi="Calibri"/>
          <w:b/>
          <w:bCs/>
          <w:sz w:val="22"/>
          <w:szCs w:val="22"/>
        </w:rPr>
        <w:t xml:space="preserve">GEOGRAPHIQUE qui </w:t>
      </w:r>
      <w:r w:rsidR="00C0085D" w:rsidRPr="008C2E16">
        <w:rPr>
          <w:rFonts w:ascii="Calibri" w:hAnsi="Calibri"/>
          <w:b/>
          <w:bCs/>
          <w:sz w:val="22"/>
          <w:szCs w:val="22"/>
        </w:rPr>
        <w:t xml:space="preserve">doit être à l’origine de l’appel </w:t>
      </w:r>
    </w:p>
    <w:p w14:paraId="7CBA2D3F" w14:textId="77777777" w:rsidR="00C0085D" w:rsidRPr="008C2E16" w:rsidRDefault="00C0085D" w:rsidP="00897717">
      <w:pPr>
        <w:tabs>
          <w:tab w:val="left" w:pos="4039"/>
          <w:tab w:val="left" w:pos="6307"/>
          <w:tab w:val="left" w:pos="9284"/>
        </w:tabs>
        <w:ind w:left="709"/>
        <w:jc w:val="both"/>
        <w:rPr>
          <w:rFonts w:ascii="Calibri" w:hAnsi="Calibri"/>
          <w:b/>
          <w:bCs/>
          <w:sz w:val="22"/>
          <w:szCs w:val="22"/>
        </w:rPr>
      </w:pPr>
    </w:p>
    <w:p w14:paraId="74FEF33C" w14:textId="76EB9EAF" w:rsidR="00897717" w:rsidRDefault="00897717" w:rsidP="00897717">
      <w:pPr>
        <w:tabs>
          <w:tab w:val="left" w:pos="4039"/>
          <w:tab w:val="left" w:pos="6307"/>
          <w:tab w:val="left" w:pos="9284"/>
        </w:tabs>
        <w:ind w:left="709"/>
        <w:jc w:val="both"/>
        <w:rPr>
          <w:rFonts w:ascii="Calibri" w:hAnsi="Calibri"/>
          <w:b/>
          <w:bCs/>
          <w:sz w:val="22"/>
          <w:szCs w:val="22"/>
        </w:rPr>
      </w:pPr>
      <w:r w:rsidRPr="008C2E16">
        <w:rPr>
          <w:rFonts w:ascii="Calibri" w:hAnsi="Calibri"/>
          <w:b/>
          <w:bCs/>
          <w:sz w:val="22"/>
          <w:szCs w:val="22"/>
        </w:rPr>
        <w:t>3. Certificats logiciels</w:t>
      </w:r>
    </w:p>
    <w:p w14:paraId="48339FDA" w14:textId="0D66C2AD" w:rsidR="00897717" w:rsidRDefault="00897717" w:rsidP="00897717">
      <w:pPr>
        <w:tabs>
          <w:tab w:val="left" w:pos="4039"/>
          <w:tab w:val="left" w:pos="6307"/>
          <w:tab w:val="left" w:pos="9284"/>
        </w:tabs>
        <w:ind w:left="709"/>
        <w:jc w:val="both"/>
        <w:rPr>
          <w:rFonts w:ascii="Calibri" w:hAnsi="Calibri"/>
          <w:b/>
          <w:bCs/>
          <w:sz w:val="22"/>
          <w:szCs w:val="22"/>
        </w:rPr>
      </w:pPr>
    </w:p>
    <w:p w14:paraId="6AD57F9F" w14:textId="5CE0B875" w:rsidR="00C0085D" w:rsidRPr="008C2E16" w:rsidRDefault="00C0085D" w:rsidP="00C0085D">
      <w:pPr>
        <w:tabs>
          <w:tab w:val="left" w:pos="4039"/>
          <w:tab w:val="left" w:pos="6307"/>
          <w:tab w:val="left" w:pos="9284"/>
        </w:tabs>
        <w:ind w:left="709"/>
        <w:jc w:val="both"/>
        <w:rPr>
          <w:rFonts w:ascii="Calibri" w:hAnsi="Calibri"/>
          <w:b/>
          <w:bCs/>
          <w:sz w:val="22"/>
          <w:szCs w:val="22"/>
        </w:rPr>
      </w:pPr>
      <w:r w:rsidRPr="008C2E16">
        <w:rPr>
          <w:rFonts w:ascii="Calibri" w:hAnsi="Calibri"/>
          <w:b/>
          <w:bCs/>
          <w:sz w:val="22"/>
          <w:szCs w:val="22"/>
        </w:rPr>
        <w:t xml:space="preserve">Accès au téléservice </w:t>
      </w:r>
      <w:proofErr w:type="spellStart"/>
      <w:r w:rsidRPr="008C2E16">
        <w:rPr>
          <w:rFonts w:ascii="Calibri" w:hAnsi="Calibri"/>
          <w:b/>
          <w:bCs/>
          <w:sz w:val="22"/>
          <w:szCs w:val="22"/>
        </w:rPr>
        <w:t>INSi</w:t>
      </w:r>
      <w:proofErr w:type="spellEnd"/>
      <w:r w:rsidRPr="008C2E16">
        <w:rPr>
          <w:rFonts w:ascii="Calibri" w:hAnsi="Calibri"/>
          <w:b/>
          <w:bCs/>
          <w:sz w:val="22"/>
          <w:szCs w:val="22"/>
        </w:rPr>
        <w:t xml:space="preserve"> avec soit</w:t>
      </w:r>
    </w:p>
    <w:p w14:paraId="421F68C2" w14:textId="01A63E5B" w:rsidR="00C0085D" w:rsidRPr="008C2E16" w:rsidRDefault="000F58B4" w:rsidP="00754363">
      <w:pPr>
        <w:numPr>
          <w:ilvl w:val="0"/>
          <w:numId w:val="13"/>
        </w:numPr>
        <w:tabs>
          <w:tab w:val="left" w:pos="4039"/>
          <w:tab w:val="left" w:pos="6307"/>
          <w:tab w:val="left" w:pos="9284"/>
        </w:tabs>
        <w:jc w:val="both"/>
        <w:rPr>
          <w:rFonts w:ascii="Calibri" w:hAnsi="Calibri"/>
          <w:b/>
          <w:bCs/>
          <w:sz w:val="22"/>
          <w:szCs w:val="22"/>
        </w:rPr>
      </w:pPr>
      <w:r w:rsidRPr="008C2E16">
        <w:rPr>
          <w:rFonts w:ascii="Calibri" w:hAnsi="Calibri"/>
          <w:b/>
          <w:bCs/>
          <w:sz w:val="22"/>
          <w:szCs w:val="22"/>
        </w:rPr>
        <w:t>U</w:t>
      </w:r>
      <w:r w:rsidR="00C0085D" w:rsidRPr="008C2E16">
        <w:rPr>
          <w:rFonts w:ascii="Calibri" w:hAnsi="Calibri"/>
          <w:b/>
          <w:bCs/>
          <w:sz w:val="22"/>
          <w:szCs w:val="22"/>
        </w:rPr>
        <w:t xml:space="preserve">ne carte </w:t>
      </w:r>
      <w:proofErr w:type="spellStart"/>
      <w:r w:rsidR="00C0085D" w:rsidRPr="008C2E16">
        <w:rPr>
          <w:rFonts w:ascii="Calibri" w:hAnsi="Calibri"/>
          <w:b/>
          <w:bCs/>
          <w:sz w:val="22"/>
          <w:szCs w:val="22"/>
        </w:rPr>
        <w:t>CPx</w:t>
      </w:r>
      <w:proofErr w:type="spellEnd"/>
      <w:r w:rsidR="00C0085D" w:rsidRPr="008C2E16">
        <w:rPr>
          <w:rFonts w:ascii="Calibri" w:hAnsi="Calibri"/>
          <w:b/>
          <w:bCs/>
          <w:sz w:val="22"/>
          <w:szCs w:val="22"/>
        </w:rPr>
        <w:t xml:space="preserve"> nominative (CPS, CPE ou CPF)</w:t>
      </w:r>
    </w:p>
    <w:p w14:paraId="4A02BD02" w14:textId="4BF89ECA" w:rsidR="00C0085D" w:rsidRPr="008C2E16" w:rsidRDefault="000F58B4" w:rsidP="00754363">
      <w:pPr>
        <w:numPr>
          <w:ilvl w:val="0"/>
          <w:numId w:val="13"/>
        </w:numPr>
        <w:tabs>
          <w:tab w:val="left" w:pos="4039"/>
          <w:tab w:val="left" w:pos="6307"/>
          <w:tab w:val="left" w:pos="9284"/>
        </w:tabs>
        <w:jc w:val="both"/>
        <w:rPr>
          <w:rFonts w:ascii="Calibri" w:hAnsi="Calibri"/>
          <w:b/>
          <w:bCs/>
          <w:sz w:val="22"/>
          <w:szCs w:val="22"/>
        </w:rPr>
      </w:pPr>
      <w:r w:rsidRPr="008C2E16">
        <w:rPr>
          <w:rFonts w:ascii="Calibri" w:hAnsi="Calibri"/>
          <w:b/>
          <w:bCs/>
          <w:sz w:val="22"/>
          <w:szCs w:val="22"/>
        </w:rPr>
        <w:t>U</w:t>
      </w:r>
      <w:r w:rsidR="00C0085D" w:rsidRPr="008C2E16">
        <w:rPr>
          <w:rFonts w:ascii="Calibri" w:hAnsi="Calibri"/>
          <w:b/>
          <w:bCs/>
          <w:sz w:val="22"/>
          <w:szCs w:val="22"/>
        </w:rPr>
        <w:t>n certificat logiciel de personne morale Organisation ORG AUTH_CLI (authentification)</w:t>
      </w:r>
    </w:p>
    <w:p w14:paraId="56A6C209" w14:textId="77777777" w:rsidR="00C0085D" w:rsidRPr="008C2E16" w:rsidRDefault="00C0085D" w:rsidP="00754363">
      <w:pPr>
        <w:numPr>
          <w:ilvl w:val="1"/>
          <w:numId w:val="14"/>
        </w:numPr>
        <w:tabs>
          <w:tab w:val="left" w:pos="4039"/>
          <w:tab w:val="left" w:pos="6307"/>
          <w:tab w:val="left" w:pos="9284"/>
        </w:tabs>
        <w:jc w:val="both"/>
        <w:rPr>
          <w:rFonts w:ascii="Calibri" w:hAnsi="Calibri"/>
          <w:b/>
          <w:bCs/>
          <w:sz w:val="22"/>
          <w:szCs w:val="22"/>
        </w:rPr>
      </w:pPr>
      <w:r w:rsidRPr="008C2E16">
        <w:rPr>
          <w:rFonts w:ascii="Calibri" w:hAnsi="Calibri"/>
          <w:b/>
          <w:bCs/>
          <w:sz w:val="22"/>
          <w:szCs w:val="22"/>
        </w:rPr>
        <w:t xml:space="preserve">porté par l’entité juridique de la structure. </w:t>
      </w:r>
    </w:p>
    <w:p w14:paraId="3F8B3D7C" w14:textId="7096E71F" w:rsidR="00C0085D" w:rsidRPr="008C2E16" w:rsidRDefault="00C0085D" w:rsidP="00754363">
      <w:pPr>
        <w:numPr>
          <w:ilvl w:val="1"/>
          <w:numId w:val="14"/>
        </w:numPr>
        <w:tabs>
          <w:tab w:val="left" w:pos="4039"/>
          <w:tab w:val="left" w:pos="6307"/>
          <w:tab w:val="left" w:pos="9284"/>
        </w:tabs>
        <w:jc w:val="both"/>
        <w:rPr>
          <w:rFonts w:ascii="Calibri" w:hAnsi="Calibri"/>
          <w:b/>
          <w:bCs/>
          <w:sz w:val="22"/>
          <w:szCs w:val="22"/>
        </w:rPr>
      </w:pPr>
      <w:r w:rsidRPr="008C2E16">
        <w:rPr>
          <w:rFonts w:ascii="Calibri" w:hAnsi="Calibri"/>
          <w:b/>
          <w:bCs/>
          <w:sz w:val="22"/>
          <w:szCs w:val="22"/>
        </w:rPr>
        <w:t xml:space="preserve">FINESS géographique renseigné lors de l’accès </w:t>
      </w:r>
      <w:r w:rsidR="000F58B4" w:rsidRPr="008C2E16">
        <w:rPr>
          <w:rFonts w:ascii="Calibri" w:hAnsi="Calibri"/>
          <w:b/>
          <w:bCs/>
          <w:sz w:val="22"/>
          <w:szCs w:val="22"/>
        </w:rPr>
        <w:t>au TLS</w:t>
      </w:r>
      <w:r w:rsidR="00565B5C" w:rsidRPr="008C2E16">
        <w:rPr>
          <w:rFonts w:ascii="Calibri" w:hAnsi="Calibri"/>
          <w:b/>
          <w:bCs/>
          <w:sz w:val="22"/>
          <w:szCs w:val="22"/>
        </w:rPr>
        <w:t xml:space="preserve"> INS</w:t>
      </w:r>
      <w:r w:rsidR="000F58B4" w:rsidRPr="008C2E16">
        <w:rPr>
          <w:rFonts w:ascii="Calibri" w:hAnsi="Calibri"/>
          <w:b/>
          <w:bCs/>
          <w:sz w:val="22"/>
          <w:szCs w:val="22"/>
        </w:rPr>
        <w:t xml:space="preserve"> </w:t>
      </w:r>
      <w:r w:rsidRPr="008C2E16">
        <w:rPr>
          <w:rFonts w:ascii="Calibri" w:hAnsi="Calibri"/>
          <w:b/>
          <w:bCs/>
          <w:sz w:val="22"/>
          <w:szCs w:val="22"/>
        </w:rPr>
        <w:t xml:space="preserve">ou envoi documents </w:t>
      </w:r>
    </w:p>
    <w:p w14:paraId="7CEB482C" w14:textId="77777777" w:rsidR="00C0085D" w:rsidRPr="008C2E16" w:rsidRDefault="00C0085D" w:rsidP="00C0085D">
      <w:pPr>
        <w:tabs>
          <w:tab w:val="left" w:pos="4039"/>
          <w:tab w:val="left" w:pos="6307"/>
          <w:tab w:val="left" w:pos="9284"/>
        </w:tabs>
        <w:ind w:left="720"/>
        <w:jc w:val="both"/>
        <w:rPr>
          <w:rFonts w:ascii="Calibri" w:hAnsi="Calibri"/>
          <w:b/>
          <w:bCs/>
          <w:sz w:val="22"/>
          <w:szCs w:val="22"/>
        </w:rPr>
      </w:pPr>
      <w:r w:rsidRPr="008C2E16">
        <w:rPr>
          <w:rFonts w:ascii="Calibri" w:hAnsi="Calibri"/>
          <w:b/>
          <w:bCs/>
          <w:sz w:val="22"/>
          <w:szCs w:val="22"/>
        </w:rPr>
        <w:t>https://esante.gouv.fr/produits-services/certificats-logiciels</w:t>
      </w:r>
    </w:p>
    <w:p w14:paraId="13CA15B6" w14:textId="3478B0A7" w:rsidR="00C0085D" w:rsidRPr="008C2E16" w:rsidRDefault="00C0085D" w:rsidP="00C0085D">
      <w:pPr>
        <w:tabs>
          <w:tab w:val="left" w:pos="4039"/>
          <w:tab w:val="left" w:pos="6307"/>
          <w:tab w:val="left" w:pos="9284"/>
        </w:tabs>
        <w:ind w:left="1440"/>
        <w:jc w:val="both"/>
        <w:rPr>
          <w:rFonts w:ascii="Calibri" w:hAnsi="Calibri"/>
          <w:b/>
          <w:bCs/>
          <w:sz w:val="22"/>
          <w:szCs w:val="22"/>
        </w:rPr>
      </w:pPr>
    </w:p>
    <w:p w14:paraId="151DCF3C" w14:textId="33A3FF19" w:rsidR="00BC3BE2" w:rsidRPr="008C2E16" w:rsidRDefault="00BC3BE2" w:rsidP="00C0085D">
      <w:pPr>
        <w:tabs>
          <w:tab w:val="left" w:pos="4039"/>
          <w:tab w:val="left" w:pos="6307"/>
          <w:tab w:val="left" w:pos="9284"/>
        </w:tabs>
        <w:ind w:left="1440"/>
        <w:jc w:val="both"/>
        <w:rPr>
          <w:rFonts w:ascii="Calibri" w:hAnsi="Calibri"/>
          <w:b/>
          <w:bCs/>
          <w:sz w:val="22"/>
          <w:szCs w:val="22"/>
        </w:rPr>
      </w:pPr>
    </w:p>
    <w:p w14:paraId="357E34CE" w14:textId="2D45278D" w:rsidR="00BC3BE2" w:rsidRPr="008C2E16" w:rsidRDefault="00BC3BE2" w:rsidP="00C0085D">
      <w:pPr>
        <w:tabs>
          <w:tab w:val="left" w:pos="4039"/>
          <w:tab w:val="left" w:pos="6307"/>
          <w:tab w:val="left" w:pos="9284"/>
        </w:tabs>
        <w:ind w:left="1440"/>
        <w:jc w:val="both"/>
        <w:rPr>
          <w:rFonts w:ascii="Calibri" w:hAnsi="Calibri"/>
          <w:b/>
          <w:bCs/>
          <w:sz w:val="22"/>
          <w:szCs w:val="22"/>
        </w:rPr>
      </w:pPr>
      <w:r w:rsidRPr="008C2E16">
        <w:rPr>
          <w:rFonts w:ascii="Calibri" w:hAnsi="Calibri"/>
          <w:b/>
          <w:bCs/>
          <w:sz w:val="22"/>
          <w:szCs w:val="22"/>
        </w:rPr>
        <w:t>A noter que dès janvier 2023 on ne pourra plus envoyer de documents sans INS</w:t>
      </w:r>
      <w:r w:rsidR="008C2E16">
        <w:rPr>
          <w:rFonts w:ascii="Calibri" w:hAnsi="Calibri"/>
          <w:b/>
          <w:bCs/>
          <w:sz w:val="22"/>
          <w:szCs w:val="22"/>
        </w:rPr>
        <w:t xml:space="preserve"> </w:t>
      </w:r>
      <w:r w:rsidR="000F58B4" w:rsidRPr="008C2E16">
        <w:rPr>
          <w:rFonts w:ascii="Calibri" w:hAnsi="Calibri"/>
          <w:b/>
          <w:bCs/>
          <w:sz w:val="22"/>
          <w:szCs w:val="22"/>
        </w:rPr>
        <w:t>qualifié</w:t>
      </w:r>
      <w:r w:rsidRPr="008C2E16">
        <w:rPr>
          <w:rFonts w:ascii="Calibri" w:hAnsi="Calibri"/>
          <w:b/>
          <w:bCs/>
          <w:sz w:val="22"/>
          <w:szCs w:val="22"/>
        </w:rPr>
        <w:t xml:space="preserve"> sur le DMP.</w:t>
      </w:r>
    </w:p>
    <w:p w14:paraId="58A35836" w14:textId="1AD5985C" w:rsidR="00BC3BE2" w:rsidRPr="00C0085D" w:rsidRDefault="00BC3BE2" w:rsidP="00C0085D">
      <w:pPr>
        <w:tabs>
          <w:tab w:val="left" w:pos="4039"/>
          <w:tab w:val="left" w:pos="6307"/>
          <w:tab w:val="left" w:pos="9284"/>
        </w:tabs>
        <w:ind w:left="1440"/>
        <w:jc w:val="both"/>
        <w:rPr>
          <w:rFonts w:ascii="Calibri" w:hAnsi="Calibri"/>
          <w:b/>
          <w:bCs/>
          <w:sz w:val="22"/>
          <w:szCs w:val="22"/>
        </w:rPr>
      </w:pPr>
      <w:r w:rsidRPr="008C2E16">
        <w:rPr>
          <w:rFonts w:ascii="Calibri" w:hAnsi="Calibri"/>
          <w:b/>
          <w:bCs/>
          <w:sz w:val="22"/>
          <w:szCs w:val="22"/>
        </w:rPr>
        <w:t xml:space="preserve">L’usage des certificats pour </w:t>
      </w:r>
      <w:r w:rsidR="005F23A2" w:rsidRPr="008C2E16">
        <w:rPr>
          <w:rFonts w:ascii="Calibri" w:hAnsi="Calibri"/>
          <w:b/>
          <w:bCs/>
          <w:sz w:val="22"/>
          <w:szCs w:val="22"/>
        </w:rPr>
        <w:t xml:space="preserve">accéder </w:t>
      </w:r>
      <w:r w:rsidRPr="008C2E16">
        <w:rPr>
          <w:rFonts w:ascii="Calibri" w:hAnsi="Calibri"/>
          <w:b/>
          <w:bCs/>
          <w:sz w:val="22"/>
          <w:szCs w:val="22"/>
        </w:rPr>
        <w:t xml:space="preserve">aux </w:t>
      </w:r>
      <w:proofErr w:type="spellStart"/>
      <w:r w:rsidRPr="008C2E16">
        <w:rPr>
          <w:rFonts w:ascii="Calibri" w:hAnsi="Calibri"/>
          <w:b/>
          <w:bCs/>
          <w:sz w:val="22"/>
          <w:szCs w:val="22"/>
        </w:rPr>
        <w:t>teleservices</w:t>
      </w:r>
      <w:proofErr w:type="spellEnd"/>
      <w:r w:rsidRPr="008C2E16">
        <w:rPr>
          <w:rFonts w:ascii="Calibri" w:hAnsi="Calibri"/>
          <w:b/>
          <w:bCs/>
          <w:sz w:val="22"/>
          <w:szCs w:val="22"/>
        </w:rPr>
        <w:t xml:space="preserve"> permettra de ne plus gérer de carte CPX. Par contre un certificat ne pourra être mutualisé ent</w:t>
      </w:r>
      <w:r w:rsidR="005F23A2" w:rsidRPr="008C2E16">
        <w:rPr>
          <w:rFonts w:ascii="Calibri" w:hAnsi="Calibri"/>
          <w:b/>
          <w:bCs/>
          <w:sz w:val="22"/>
          <w:szCs w:val="22"/>
        </w:rPr>
        <w:t>re plusieurs entités juridiques, (établissements d’un GHT ou d’un groupement privé)</w:t>
      </w:r>
      <w:r w:rsidR="000D143E" w:rsidRPr="008C2E16">
        <w:rPr>
          <w:rFonts w:ascii="Calibri" w:hAnsi="Calibri"/>
          <w:b/>
          <w:bCs/>
          <w:sz w:val="22"/>
          <w:szCs w:val="22"/>
        </w:rPr>
        <w:t>.</w:t>
      </w:r>
    </w:p>
    <w:p w14:paraId="3A4712D5" w14:textId="77777777" w:rsidR="00C0085D" w:rsidRDefault="00C0085D" w:rsidP="00897717">
      <w:pPr>
        <w:tabs>
          <w:tab w:val="left" w:pos="4039"/>
          <w:tab w:val="left" w:pos="6307"/>
          <w:tab w:val="left" w:pos="9284"/>
        </w:tabs>
        <w:ind w:left="709"/>
        <w:jc w:val="both"/>
        <w:rPr>
          <w:rFonts w:ascii="Calibri" w:hAnsi="Calibri"/>
          <w:b/>
          <w:bCs/>
          <w:sz w:val="22"/>
          <w:szCs w:val="22"/>
        </w:rPr>
      </w:pPr>
    </w:p>
    <w:p w14:paraId="2A125503" w14:textId="5C21BD1C" w:rsidR="00897717" w:rsidRDefault="00C0085D" w:rsidP="00897717">
      <w:pPr>
        <w:tabs>
          <w:tab w:val="left" w:pos="4039"/>
          <w:tab w:val="left" w:pos="6307"/>
          <w:tab w:val="left" w:pos="9284"/>
        </w:tabs>
        <w:ind w:left="709"/>
        <w:jc w:val="both"/>
        <w:rPr>
          <w:rFonts w:ascii="Calibri" w:hAnsi="Calibri"/>
          <w:b/>
          <w:bCs/>
          <w:sz w:val="22"/>
          <w:szCs w:val="22"/>
        </w:rPr>
      </w:pPr>
      <w:r w:rsidRPr="00C0085D">
        <w:rPr>
          <w:rFonts w:ascii="Calibri" w:hAnsi="Calibri"/>
          <w:b/>
          <w:bCs/>
          <w:sz w:val="22"/>
          <w:szCs w:val="22"/>
        </w:rPr>
        <w:t>Certificats : commande</w:t>
      </w:r>
    </w:p>
    <w:p w14:paraId="0AD32C7C" w14:textId="77777777" w:rsidR="00C0085D" w:rsidRPr="00754363" w:rsidRDefault="00C0085D" w:rsidP="00754363">
      <w:pPr>
        <w:pStyle w:val="Paragraphedeliste"/>
        <w:numPr>
          <w:ilvl w:val="0"/>
          <w:numId w:val="15"/>
        </w:numPr>
        <w:tabs>
          <w:tab w:val="left" w:pos="4039"/>
          <w:tab w:val="left" w:pos="6307"/>
          <w:tab w:val="left" w:pos="9284"/>
        </w:tabs>
        <w:jc w:val="both"/>
        <w:rPr>
          <w:rFonts w:ascii="Calibri" w:hAnsi="Calibri"/>
          <w:sz w:val="22"/>
          <w:szCs w:val="22"/>
        </w:rPr>
      </w:pPr>
      <w:r w:rsidRPr="00754363">
        <w:rPr>
          <w:rFonts w:ascii="Calibri" w:hAnsi="Calibri"/>
          <w:sz w:val="22"/>
          <w:szCs w:val="22"/>
        </w:rPr>
        <w:t>IGC-Santé : plateforme de gestion de certificats logiciels de personne morale et des CPS</w:t>
      </w:r>
    </w:p>
    <w:p w14:paraId="67769BF1" w14:textId="2E7734AD" w:rsidR="00C0085D" w:rsidRDefault="001F0518" w:rsidP="00C0085D">
      <w:pPr>
        <w:tabs>
          <w:tab w:val="left" w:pos="4039"/>
          <w:tab w:val="left" w:pos="6307"/>
          <w:tab w:val="left" w:pos="9284"/>
        </w:tabs>
        <w:ind w:left="709"/>
        <w:jc w:val="both"/>
        <w:rPr>
          <w:rFonts w:ascii="Calibri" w:hAnsi="Calibri"/>
          <w:sz w:val="22"/>
          <w:szCs w:val="22"/>
        </w:rPr>
      </w:pPr>
      <w:hyperlink r:id="rId10" w:history="1">
        <w:r w:rsidR="00754363" w:rsidRPr="00C0085D">
          <w:rPr>
            <w:rStyle w:val="Lienhypertexte"/>
            <w:rFonts w:ascii="Calibri" w:hAnsi="Calibri"/>
            <w:sz w:val="22"/>
            <w:szCs w:val="22"/>
          </w:rPr>
          <w:t>https://pfc.eservices.esante.gouv.fr/pfcng-ihm/authentication.xhtml</w:t>
        </w:r>
      </w:hyperlink>
    </w:p>
    <w:p w14:paraId="4A04B5CF" w14:textId="77777777" w:rsidR="00754363" w:rsidRPr="00C0085D" w:rsidRDefault="00754363" w:rsidP="00C0085D">
      <w:pPr>
        <w:tabs>
          <w:tab w:val="left" w:pos="4039"/>
          <w:tab w:val="left" w:pos="6307"/>
          <w:tab w:val="left" w:pos="9284"/>
        </w:tabs>
        <w:ind w:left="709"/>
        <w:jc w:val="both"/>
        <w:rPr>
          <w:rFonts w:ascii="Calibri" w:hAnsi="Calibri"/>
          <w:sz w:val="22"/>
          <w:szCs w:val="22"/>
        </w:rPr>
      </w:pPr>
    </w:p>
    <w:p w14:paraId="0A90983D" w14:textId="77777777" w:rsidR="00C0085D" w:rsidRPr="00754363" w:rsidRDefault="00C0085D" w:rsidP="00754363">
      <w:pPr>
        <w:pStyle w:val="Paragraphedeliste"/>
        <w:numPr>
          <w:ilvl w:val="0"/>
          <w:numId w:val="15"/>
        </w:numPr>
        <w:tabs>
          <w:tab w:val="left" w:pos="4039"/>
          <w:tab w:val="left" w:pos="6307"/>
          <w:tab w:val="left" w:pos="9284"/>
        </w:tabs>
        <w:jc w:val="both"/>
        <w:rPr>
          <w:rFonts w:ascii="Calibri" w:hAnsi="Calibri"/>
          <w:sz w:val="22"/>
          <w:szCs w:val="22"/>
        </w:rPr>
      </w:pPr>
      <w:r w:rsidRPr="00754363">
        <w:rPr>
          <w:rFonts w:ascii="Calibri" w:hAnsi="Calibri"/>
          <w:sz w:val="22"/>
          <w:szCs w:val="22"/>
        </w:rPr>
        <w:lastRenderedPageBreak/>
        <w:t xml:space="preserve">Avec Carte CPS ou Pro Santé </w:t>
      </w:r>
      <w:proofErr w:type="spellStart"/>
      <w:r w:rsidRPr="00754363">
        <w:rPr>
          <w:rFonts w:ascii="Calibri" w:hAnsi="Calibri"/>
          <w:sz w:val="22"/>
          <w:szCs w:val="22"/>
        </w:rPr>
        <w:t>Connect</w:t>
      </w:r>
      <w:proofErr w:type="spellEnd"/>
    </w:p>
    <w:p w14:paraId="324A43BC" w14:textId="77777777" w:rsidR="00C0085D" w:rsidRPr="00754363" w:rsidRDefault="00C0085D" w:rsidP="00754363">
      <w:pPr>
        <w:pStyle w:val="Paragraphedeliste"/>
        <w:numPr>
          <w:ilvl w:val="0"/>
          <w:numId w:val="15"/>
        </w:numPr>
        <w:tabs>
          <w:tab w:val="left" w:pos="4039"/>
          <w:tab w:val="left" w:pos="6307"/>
          <w:tab w:val="left" w:pos="9284"/>
        </w:tabs>
        <w:jc w:val="both"/>
        <w:rPr>
          <w:rFonts w:ascii="Calibri" w:hAnsi="Calibri"/>
          <w:sz w:val="22"/>
          <w:szCs w:val="22"/>
        </w:rPr>
      </w:pPr>
      <w:r w:rsidRPr="00754363">
        <w:rPr>
          <w:rFonts w:ascii="Calibri" w:hAnsi="Calibri"/>
          <w:sz w:val="22"/>
          <w:szCs w:val="22"/>
        </w:rPr>
        <w:t>les administrateurs techniques peuvent générer, renouveler, gérer, révoquer les certificats pour lesquels ils sont habilités.</w:t>
      </w:r>
    </w:p>
    <w:p w14:paraId="77ABAC1D" w14:textId="77777777" w:rsidR="00754363" w:rsidRDefault="00C0085D" w:rsidP="00754363">
      <w:pPr>
        <w:pStyle w:val="Paragraphedeliste"/>
        <w:numPr>
          <w:ilvl w:val="0"/>
          <w:numId w:val="15"/>
        </w:numPr>
        <w:tabs>
          <w:tab w:val="left" w:pos="4039"/>
          <w:tab w:val="left" w:pos="6307"/>
          <w:tab w:val="left" w:pos="9284"/>
        </w:tabs>
        <w:jc w:val="both"/>
        <w:rPr>
          <w:rFonts w:ascii="Calibri" w:hAnsi="Calibri"/>
          <w:sz w:val="22"/>
          <w:szCs w:val="22"/>
        </w:rPr>
      </w:pPr>
      <w:r w:rsidRPr="00754363">
        <w:rPr>
          <w:rFonts w:ascii="Calibri" w:hAnsi="Calibri"/>
          <w:sz w:val="22"/>
          <w:szCs w:val="22"/>
        </w:rPr>
        <w:t>Délégation d’une structure de santé :  un tiers (ex: éditeur) peut être désigné administrateur technique</w:t>
      </w:r>
    </w:p>
    <w:p w14:paraId="0A6632C2" w14:textId="77777777" w:rsidR="00754363" w:rsidRDefault="00754363" w:rsidP="00754363">
      <w:pPr>
        <w:pStyle w:val="Paragraphedeliste"/>
        <w:tabs>
          <w:tab w:val="left" w:pos="4039"/>
          <w:tab w:val="left" w:pos="6307"/>
          <w:tab w:val="left" w:pos="9284"/>
        </w:tabs>
        <w:ind w:left="1429"/>
        <w:jc w:val="both"/>
        <w:rPr>
          <w:rFonts w:ascii="Calibri" w:hAnsi="Calibri"/>
          <w:sz w:val="22"/>
          <w:szCs w:val="22"/>
        </w:rPr>
      </w:pPr>
    </w:p>
    <w:p w14:paraId="23EA9366" w14:textId="0FF6CEBF" w:rsidR="00C0085D" w:rsidRPr="00754363" w:rsidRDefault="00C0085D" w:rsidP="00754363">
      <w:pPr>
        <w:pStyle w:val="Paragraphedeliste"/>
        <w:numPr>
          <w:ilvl w:val="0"/>
          <w:numId w:val="15"/>
        </w:numPr>
        <w:tabs>
          <w:tab w:val="left" w:pos="4039"/>
          <w:tab w:val="left" w:pos="6307"/>
          <w:tab w:val="left" w:pos="9284"/>
        </w:tabs>
        <w:jc w:val="both"/>
        <w:rPr>
          <w:rFonts w:ascii="Calibri" w:hAnsi="Calibri"/>
          <w:sz w:val="22"/>
          <w:szCs w:val="22"/>
        </w:rPr>
      </w:pPr>
      <w:r w:rsidRPr="00754363">
        <w:rPr>
          <w:rFonts w:ascii="Calibri" w:hAnsi="Calibri"/>
          <w:sz w:val="22"/>
          <w:szCs w:val="22"/>
        </w:rPr>
        <w:t>Guide commande des Certificats 07/06/2022</w:t>
      </w:r>
    </w:p>
    <w:p w14:paraId="2111CCB9" w14:textId="128617CB" w:rsidR="00C0085D" w:rsidRDefault="001F0518" w:rsidP="00C0085D">
      <w:pPr>
        <w:tabs>
          <w:tab w:val="left" w:pos="4039"/>
          <w:tab w:val="left" w:pos="6307"/>
          <w:tab w:val="left" w:pos="9284"/>
        </w:tabs>
        <w:ind w:left="709"/>
        <w:jc w:val="both"/>
        <w:rPr>
          <w:rFonts w:ascii="Calibri" w:hAnsi="Calibri"/>
          <w:sz w:val="22"/>
          <w:szCs w:val="22"/>
        </w:rPr>
      </w:pPr>
      <w:hyperlink r:id="rId11" w:history="1">
        <w:r w:rsidR="00754363" w:rsidRPr="00C0085D">
          <w:rPr>
            <w:rStyle w:val="Lienhypertexte"/>
            <w:rFonts w:ascii="Calibri" w:hAnsi="Calibri"/>
            <w:sz w:val="22"/>
            <w:szCs w:val="22"/>
          </w:rPr>
          <w:t>https://esante.gouv.fr/sites/default/files/media_entity/documents/segur-numerique-hopital-guide-certificats.pdf</w:t>
        </w:r>
      </w:hyperlink>
    </w:p>
    <w:p w14:paraId="166764F7" w14:textId="77777777" w:rsidR="00754363" w:rsidRPr="00C0085D" w:rsidRDefault="00754363" w:rsidP="00C0085D">
      <w:pPr>
        <w:tabs>
          <w:tab w:val="left" w:pos="4039"/>
          <w:tab w:val="left" w:pos="6307"/>
          <w:tab w:val="left" w:pos="9284"/>
        </w:tabs>
        <w:ind w:left="709"/>
        <w:jc w:val="both"/>
        <w:rPr>
          <w:rFonts w:ascii="Calibri" w:hAnsi="Calibri"/>
          <w:sz w:val="22"/>
          <w:szCs w:val="22"/>
        </w:rPr>
      </w:pPr>
    </w:p>
    <w:p w14:paraId="56645172" w14:textId="06F40097" w:rsidR="00C0085D" w:rsidRPr="00C0085D" w:rsidRDefault="00C0085D" w:rsidP="00C0085D">
      <w:pPr>
        <w:tabs>
          <w:tab w:val="left" w:pos="4039"/>
          <w:tab w:val="left" w:pos="6307"/>
          <w:tab w:val="left" w:pos="9284"/>
        </w:tabs>
        <w:ind w:left="709"/>
        <w:jc w:val="both"/>
        <w:rPr>
          <w:rFonts w:ascii="Calibri" w:hAnsi="Calibri"/>
          <w:b/>
          <w:bCs/>
          <w:sz w:val="22"/>
          <w:szCs w:val="22"/>
        </w:rPr>
      </w:pPr>
      <w:r w:rsidRPr="00C0085D">
        <w:rPr>
          <w:rFonts w:ascii="Calibri" w:hAnsi="Calibri"/>
          <w:b/>
          <w:bCs/>
          <w:sz w:val="22"/>
          <w:szCs w:val="22"/>
        </w:rPr>
        <w:t xml:space="preserve">Appels </w:t>
      </w:r>
      <w:proofErr w:type="spellStart"/>
      <w:r w:rsidRPr="00C0085D">
        <w:rPr>
          <w:rFonts w:ascii="Calibri" w:hAnsi="Calibri"/>
          <w:b/>
          <w:bCs/>
          <w:sz w:val="22"/>
          <w:szCs w:val="22"/>
        </w:rPr>
        <w:t>INSi</w:t>
      </w:r>
      <w:proofErr w:type="spellEnd"/>
      <w:r w:rsidRPr="00C0085D">
        <w:rPr>
          <w:rFonts w:ascii="Calibri" w:hAnsi="Calibri"/>
          <w:b/>
          <w:bCs/>
          <w:sz w:val="22"/>
          <w:szCs w:val="22"/>
        </w:rPr>
        <w:t xml:space="preserve"> via certificat : prise en compte en novembre</w:t>
      </w:r>
    </w:p>
    <w:p w14:paraId="1560BD1B" w14:textId="7B4A9502" w:rsidR="00C0085D" w:rsidRDefault="00C0085D" w:rsidP="00897717">
      <w:pPr>
        <w:tabs>
          <w:tab w:val="left" w:pos="4039"/>
          <w:tab w:val="left" w:pos="6307"/>
          <w:tab w:val="left" w:pos="9284"/>
        </w:tabs>
        <w:ind w:left="709"/>
        <w:jc w:val="both"/>
        <w:rPr>
          <w:rFonts w:ascii="Calibri" w:hAnsi="Calibri"/>
          <w:b/>
          <w:bCs/>
          <w:sz w:val="22"/>
          <w:szCs w:val="22"/>
        </w:rPr>
      </w:pPr>
    </w:p>
    <w:p w14:paraId="7743726C" w14:textId="77777777" w:rsidR="00C0085D" w:rsidRPr="00897717" w:rsidRDefault="00C0085D" w:rsidP="00897717">
      <w:pPr>
        <w:tabs>
          <w:tab w:val="left" w:pos="4039"/>
          <w:tab w:val="left" w:pos="6307"/>
          <w:tab w:val="left" w:pos="9284"/>
        </w:tabs>
        <w:ind w:left="709"/>
        <w:jc w:val="both"/>
        <w:rPr>
          <w:rFonts w:ascii="Calibri" w:hAnsi="Calibri"/>
          <w:b/>
          <w:bCs/>
          <w:sz w:val="22"/>
          <w:szCs w:val="22"/>
        </w:rPr>
      </w:pPr>
    </w:p>
    <w:p w14:paraId="73C644D9" w14:textId="1C5422D8" w:rsidR="00897717" w:rsidRDefault="00897717" w:rsidP="00897717">
      <w:pPr>
        <w:tabs>
          <w:tab w:val="left" w:pos="4039"/>
          <w:tab w:val="left" w:pos="6307"/>
          <w:tab w:val="left" w:pos="9284"/>
        </w:tabs>
        <w:ind w:left="709"/>
        <w:jc w:val="both"/>
        <w:rPr>
          <w:rFonts w:ascii="Calibri" w:hAnsi="Calibri"/>
          <w:b/>
          <w:bCs/>
          <w:sz w:val="22"/>
          <w:szCs w:val="22"/>
        </w:rPr>
      </w:pPr>
      <w:r w:rsidRPr="00897717">
        <w:rPr>
          <w:rFonts w:ascii="Calibri" w:hAnsi="Calibri"/>
          <w:b/>
          <w:bCs/>
          <w:sz w:val="22"/>
          <w:szCs w:val="22"/>
        </w:rPr>
        <w:t xml:space="preserve">4. INS et SEGUR : indicateurs à mettre en place </w:t>
      </w:r>
    </w:p>
    <w:p w14:paraId="62C96845" w14:textId="5FBF8CFC" w:rsidR="00897717" w:rsidRDefault="00897717" w:rsidP="00897717">
      <w:pPr>
        <w:tabs>
          <w:tab w:val="left" w:pos="4039"/>
          <w:tab w:val="left" w:pos="6307"/>
          <w:tab w:val="left" w:pos="9284"/>
        </w:tabs>
        <w:ind w:left="709"/>
        <w:jc w:val="both"/>
        <w:rPr>
          <w:rFonts w:ascii="Calibri" w:hAnsi="Calibri"/>
          <w:b/>
          <w:bCs/>
          <w:sz w:val="22"/>
          <w:szCs w:val="22"/>
        </w:rPr>
      </w:pPr>
    </w:p>
    <w:p w14:paraId="52907DA8" w14:textId="783D3024" w:rsidR="00754363" w:rsidRDefault="00754363" w:rsidP="00897717">
      <w:pPr>
        <w:tabs>
          <w:tab w:val="left" w:pos="4039"/>
          <w:tab w:val="left" w:pos="6307"/>
          <w:tab w:val="left" w:pos="9284"/>
        </w:tabs>
        <w:ind w:left="709"/>
        <w:jc w:val="both"/>
        <w:rPr>
          <w:rFonts w:ascii="Calibri" w:hAnsi="Calibri"/>
          <w:b/>
          <w:bCs/>
          <w:sz w:val="22"/>
          <w:szCs w:val="22"/>
        </w:rPr>
      </w:pPr>
      <w:r>
        <w:rPr>
          <w:noProof/>
        </w:rPr>
        <w:drawing>
          <wp:inline distT="0" distB="0" distL="0" distR="0" wp14:anchorId="5E6CCE3C" wp14:editId="3D0B12BF">
            <wp:extent cx="5759450" cy="25749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2574925"/>
                    </a:xfrm>
                    <a:prstGeom prst="rect">
                      <a:avLst/>
                    </a:prstGeom>
                  </pic:spPr>
                </pic:pic>
              </a:graphicData>
            </a:graphic>
          </wp:inline>
        </w:drawing>
      </w:r>
    </w:p>
    <w:p w14:paraId="42BFB33D" w14:textId="77777777" w:rsidR="00897717" w:rsidRPr="00897717" w:rsidRDefault="00897717" w:rsidP="00897717">
      <w:pPr>
        <w:tabs>
          <w:tab w:val="left" w:pos="4039"/>
          <w:tab w:val="left" w:pos="6307"/>
          <w:tab w:val="left" w:pos="9284"/>
        </w:tabs>
        <w:ind w:left="709"/>
        <w:jc w:val="both"/>
        <w:rPr>
          <w:rFonts w:ascii="Calibri" w:hAnsi="Calibri"/>
          <w:b/>
          <w:bCs/>
          <w:sz w:val="22"/>
          <w:szCs w:val="22"/>
        </w:rPr>
      </w:pPr>
    </w:p>
    <w:p w14:paraId="184C2302" w14:textId="7BCD387F" w:rsidR="00897717" w:rsidRDefault="00897717" w:rsidP="00897717">
      <w:pPr>
        <w:tabs>
          <w:tab w:val="left" w:pos="4039"/>
          <w:tab w:val="left" w:pos="6307"/>
          <w:tab w:val="left" w:pos="9284"/>
        </w:tabs>
        <w:ind w:left="709"/>
        <w:jc w:val="both"/>
        <w:rPr>
          <w:rFonts w:ascii="Calibri" w:hAnsi="Calibri"/>
          <w:b/>
          <w:bCs/>
          <w:sz w:val="22"/>
          <w:szCs w:val="22"/>
        </w:rPr>
      </w:pPr>
      <w:r w:rsidRPr="00897717">
        <w:rPr>
          <w:rFonts w:ascii="Calibri" w:hAnsi="Calibri"/>
          <w:b/>
          <w:bCs/>
          <w:sz w:val="22"/>
          <w:szCs w:val="22"/>
        </w:rPr>
        <w:t xml:space="preserve">5. Prise en compte du nom d’usage à l’EFS </w:t>
      </w:r>
    </w:p>
    <w:p w14:paraId="0AFD5208" w14:textId="3340B3FB" w:rsidR="005F343E" w:rsidRDefault="005F343E" w:rsidP="00897717">
      <w:pPr>
        <w:tabs>
          <w:tab w:val="left" w:pos="4039"/>
          <w:tab w:val="left" w:pos="6307"/>
          <w:tab w:val="left" w:pos="9284"/>
        </w:tabs>
        <w:ind w:left="709"/>
        <w:jc w:val="both"/>
        <w:rPr>
          <w:rFonts w:ascii="Calibri" w:hAnsi="Calibri"/>
          <w:b/>
          <w:bCs/>
          <w:sz w:val="22"/>
          <w:szCs w:val="22"/>
        </w:rPr>
      </w:pPr>
    </w:p>
    <w:p w14:paraId="7FA4B57D" w14:textId="4DD9509A" w:rsidR="005F343E" w:rsidRPr="005F343E" w:rsidRDefault="005F343E" w:rsidP="00754363">
      <w:pPr>
        <w:numPr>
          <w:ilvl w:val="0"/>
          <w:numId w:val="5"/>
        </w:numPr>
        <w:tabs>
          <w:tab w:val="left" w:pos="4039"/>
          <w:tab w:val="left" w:pos="6307"/>
          <w:tab w:val="left" w:pos="9284"/>
        </w:tabs>
        <w:jc w:val="both"/>
        <w:rPr>
          <w:rFonts w:ascii="Calibri" w:hAnsi="Calibri"/>
          <w:sz w:val="22"/>
          <w:szCs w:val="22"/>
        </w:rPr>
      </w:pPr>
      <w:r w:rsidRPr="005F343E">
        <w:rPr>
          <w:rFonts w:ascii="Calibri" w:hAnsi="Calibri"/>
          <w:sz w:val="22"/>
          <w:szCs w:val="22"/>
        </w:rPr>
        <w:t>L’EFS recherche une concordance systématique sur les traits stricts (nom de naissance, premier prénom, date de naiss</w:t>
      </w:r>
      <w:r w:rsidR="008C2E16">
        <w:rPr>
          <w:rFonts w:ascii="Calibri" w:hAnsi="Calibri"/>
          <w:sz w:val="22"/>
          <w:szCs w:val="22"/>
        </w:rPr>
        <w:t>ance et sexe) que ce soit pour </w:t>
      </w:r>
      <w:r w:rsidRPr="005F343E">
        <w:rPr>
          <w:rFonts w:ascii="Calibri" w:hAnsi="Calibri"/>
          <w:sz w:val="22"/>
          <w:szCs w:val="22"/>
        </w:rPr>
        <w:t>la réalisation d’ une analyse médicale ou la délivrance de PSL.</w:t>
      </w:r>
    </w:p>
    <w:p w14:paraId="6CD38A3F" w14:textId="77777777" w:rsidR="005F343E" w:rsidRPr="005F343E" w:rsidRDefault="005F343E" w:rsidP="00754363">
      <w:pPr>
        <w:numPr>
          <w:ilvl w:val="0"/>
          <w:numId w:val="6"/>
        </w:numPr>
        <w:tabs>
          <w:tab w:val="left" w:pos="4039"/>
          <w:tab w:val="left" w:pos="6307"/>
          <w:tab w:val="left" w:pos="9284"/>
        </w:tabs>
        <w:jc w:val="both"/>
        <w:rPr>
          <w:rFonts w:ascii="Calibri" w:hAnsi="Calibri"/>
          <w:sz w:val="22"/>
          <w:szCs w:val="22"/>
        </w:rPr>
      </w:pPr>
      <w:r w:rsidRPr="005F343E">
        <w:rPr>
          <w:rFonts w:ascii="Calibri" w:hAnsi="Calibri"/>
          <w:sz w:val="22"/>
          <w:szCs w:val="22"/>
        </w:rPr>
        <w:t>S’il y a une différence au niveau du nom d’usage, une enquête est faite systématiquement et l’identité enregistrée sur le logiciel EFS est mise à jour.</w:t>
      </w:r>
    </w:p>
    <w:p w14:paraId="0A6B8D40" w14:textId="77777777" w:rsidR="005F343E" w:rsidRPr="005F343E" w:rsidRDefault="005F343E" w:rsidP="00754363">
      <w:pPr>
        <w:numPr>
          <w:ilvl w:val="0"/>
          <w:numId w:val="7"/>
        </w:numPr>
        <w:tabs>
          <w:tab w:val="left" w:pos="4039"/>
          <w:tab w:val="left" w:pos="6307"/>
          <w:tab w:val="left" w:pos="9284"/>
        </w:tabs>
        <w:jc w:val="both"/>
        <w:rPr>
          <w:rFonts w:ascii="Calibri" w:hAnsi="Calibri"/>
          <w:sz w:val="22"/>
          <w:szCs w:val="22"/>
        </w:rPr>
      </w:pPr>
      <w:r w:rsidRPr="005F343E">
        <w:rPr>
          <w:rFonts w:ascii="Calibri" w:hAnsi="Calibri"/>
          <w:sz w:val="22"/>
          <w:szCs w:val="22"/>
        </w:rPr>
        <w:t>Pour la délivrance de PSL, les résultats d’analyse ou les cartes de groupe sont acceptés sans que le nom d’usage soit bloquant.</w:t>
      </w:r>
    </w:p>
    <w:p w14:paraId="5B167530" w14:textId="77777777" w:rsidR="005F343E" w:rsidRPr="005F343E" w:rsidRDefault="005F343E" w:rsidP="00754363">
      <w:pPr>
        <w:numPr>
          <w:ilvl w:val="0"/>
          <w:numId w:val="8"/>
        </w:numPr>
        <w:tabs>
          <w:tab w:val="left" w:pos="4039"/>
          <w:tab w:val="left" w:pos="6307"/>
          <w:tab w:val="left" w:pos="9284"/>
        </w:tabs>
        <w:jc w:val="both"/>
        <w:rPr>
          <w:rFonts w:ascii="Calibri" w:hAnsi="Calibri"/>
          <w:b/>
          <w:bCs/>
          <w:sz w:val="22"/>
          <w:szCs w:val="22"/>
        </w:rPr>
      </w:pPr>
      <w:r w:rsidRPr="005F343E">
        <w:rPr>
          <w:rFonts w:ascii="Calibri" w:hAnsi="Calibri"/>
          <w:b/>
          <w:bCs/>
          <w:sz w:val="22"/>
          <w:szCs w:val="22"/>
        </w:rPr>
        <w:t>Néanmoins, il est recherché une concordance parfaite du nom d’usage entre la prescription de PSL et l’identité enregistrée dans leur informatique. Cette information est bloquante pour la délivrance de produits sanguins.</w:t>
      </w:r>
    </w:p>
    <w:p w14:paraId="079AA156" w14:textId="1F65A007" w:rsidR="005F343E" w:rsidRDefault="008C2E16" w:rsidP="00754363">
      <w:pPr>
        <w:numPr>
          <w:ilvl w:val="0"/>
          <w:numId w:val="9"/>
        </w:numPr>
        <w:tabs>
          <w:tab w:val="left" w:pos="4039"/>
          <w:tab w:val="left" w:pos="6307"/>
          <w:tab w:val="left" w:pos="9284"/>
        </w:tabs>
        <w:jc w:val="both"/>
        <w:rPr>
          <w:rFonts w:ascii="Calibri" w:hAnsi="Calibri"/>
          <w:b/>
          <w:bCs/>
          <w:sz w:val="22"/>
          <w:szCs w:val="22"/>
        </w:rPr>
      </w:pPr>
      <w:r w:rsidRPr="005F343E">
        <w:rPr>
          <w:rFonts w:ascii="Calibri" w:hAnsi="Calibri"/>
          <w:b/>
          <w:bCs/>
          <w:sz w:val="22"/>
          <w:szCs w:val="22"/>
        </w:rPr>
        <w:t>Enquête</w:t>
      </w:r>
      <w:r w:rsidR="005F343E" w:rsidRPr="005F343E">
        <w:rPr>
          <w:rFonts w:ascii="Calibri" w:hAnsi="Calibri"/>
          <w:b/>
          <w:bCs/>
          <w:sz w:val="22"/>
          <w:szCs w:val="22"/>
        </w:rPr>
        <w:t xml:space="preserve"> qui peut mener à un retard transfusionnel.</w:t>
      </w:r>
    </w:p>
    <w:p w14:paraId="42862085" w14:textId="77777777" w:rsidR="00BC3BE2" w:rsidRDefault="00BC3BE2" w:rsidP="00BC3BE2">
      <w:pPr>
        <w:tabs>
          <w:tab w:val="left" w:pos="4039"/>
          <w:tab w:val="left" w:pos="6307"/>
          <w:tab w:val="left" w:pos="9284"/>
        </w:tabs>
        <w:ind w:left="2487"/>
        <w:jc w:val="both"/>
        <w:rPr>
          <w:rFonts w:ascii="Calibri" w:hAnsi="Calibri"/>
          <w:b/>
          <w:bCs/>
          <w:sz w:val="22"/>
          <w:szCs w:val="22"/>
        </w:rPr>
      </w:pPr>
    </w:p>
    <w:p w14:paraId="6661D7A4" w14:textId="15AF59E1" w:rsidR="00BC3BE2" w:rsidRPr="005F343E" w:rsidRDefault="00BC3BE2" w:rsidP="00BC3BE2">
      <w:pPr>
        <w:tabs>
          <w:tab w:val="left" w:pos="4039"/>
          <w:tab w:val="left" w:pos="6307"/>
          <w:tab w:val="left" w:pos="9284"/>
        </w:tabs>
        <w:jc w:val="both"/>
        <w:rPr>
          <w:rFonts w:ascii="Calibri" w:hAnsi="Calibri"/>
          <w:b/>
          <w:bCs/>
          <w:sz w:val="22"/>
          <w:szCs w:val="22"/>
        </w:rPr>
      </w:pPr>
      <w:r>
        <w:rPr>
          <w:rFonts w:ascii="Calibri" w:hAnsi="Calibri"/>
          <w:b/>
          <w:bCs/>
          <w:sz w:val="22"/>
          <w:szCs w:val="22"/>
        </w:rPr>
        <w:t>En effet le nombre de patients présents dans le logiciel EFD est très important car l’échelle n’est pas la même que pour un établissement et le risque d’erreur de patient et de prise en compte de ses antécédents est non négligeable vis-à-vis du risque ABO qui s’y rapporte !</w:t>
      </w:r>
    </w:p>
    <w:p w14:paraId="3FDD0F8A" w14:textId="77777777" w:rsidR="005F343E" w:rsidRDefault="005F343E" w:rsidP="00897717">
      <w:pPr>
        <w:tabs>
          <w:tab w:val="left" w:pos="4039"/>
          <w:tab w:val="left" w:pos="6307"/>
          <w:tab w:val="left" w:pos="9284"/>
        </w:tabs>
        <w:ind w:left="709"/>
        <w:jc w:val="both"/>
        <w:rPr>
          <w:rFonts w:ascii="Calibri" w:hAnsi="Calibri"/>
          <w:b/>
          <w:bCs/>
          <w:sz w:val="22"/>
          <w:szCs w:val="22"/>
        </w:rPr>
      </w:pPr>
    </w:p>
    <w:p w14:paraId="54456B11" w14:textId="1EAA02EB" w:rsidR="005F343E" w:rsidRDefault="005F343E" w:rsidP="00897717">
      <w:pPr>
        <w:tabs>
          <w:tab w:val="left" w:pos="4039"/>
          <w:tab w:val="left" w:pos="6307"/>
          <w:tab w:val="left" w:pos="9284"/>
        </w:tabs>
        <w:ind w:left="709"/>
        <w:jc w:val="both"/>
        <w:rPr>
          <w:rFonts w:ascii="Calibri" w:hAnsi="Calibri"/>
          <w:b/>
          <w:bCs/>
          <w:sz w:val="22"/>
          <w:szCs w:val="22"/>
        </w:rPr>
      </w:pPr>
      <w:r w:rsidRPr="005F343E">
        <w:rPr>
          <w:rFonts w:ascii="Calibri" w:hAnsi="Calibri"/>
          <w:b/>
          <w:bCs/>
          <w:sz w:val="22"/>
          <w:szCs w:val="22"/>
        </w:rPr>
        <w:t>Déploiement de l’INS à l’EFS</w:t>
      </w:r>
    </w:p>
    <w:p w14:paraId="2D8DBF4D" w14:textId="4F20284E" w:rsidR="005F343E" w:rsidRPr="005F343E" w:rsidRDefault="005F343E" w:rsidP="00754363">
      <w:pPr>
        <w:numPr>
          <w:ilvl w:val="0"/>
          <w:numId w:val="10"/>
        </w:numPr>
        <w:tabs>
          <w:tab w:val="left" w:pos="4039"/>
          <w:tab w:val="left" w:pos="6307"/>
          <w:tab w:val="left" w:pos="9284"/>
        </w:tabs>
        <w:jc w:val="both"/>
        <w:rPr>
          <w:rFonts w:ascii="Calibri" w:hAnsi="Calibri"/>
          <w:sz w:val="22"/>
          <w:szCs w:val="22"/>
        </w:rPr>
      </w:pPr>
      <w:r w:rsidRPr="005F343E">
        <w:rPr>
          <w:rFonts w:ascii="Calibri" w:hAnsi="Calibri"/>
          <w:sz w:val="22"/>
          <w:szCs w:val="22"/>
        </w:rPr>
        <w:t>La mise</w:t>
      </w:r>
      <w:r w:rsidR="004744EB">
        <w:rPr>
          <w:rFonts w:ascii="Calibri" w:hAnsi="Calibri"/>
          <w:sz w:val="22"/>
          <w:szCs w:val="22"/>
        </w:rPr>
        <w:t xml:space="preserve"> </w:t>
      </w:r>
      <w:r w:rsidR="004744EB" w:rsidRPr="004744EB">
        <w:rPr>
          <w:rFonts w:ascii="Calibri" w:hAnsi="Calibri"/>
          <w:sz w:val="22"/>
          <w:szCs w:val="22"/>
          <w:highlight w:val="yellow"/>
        </w:rPr>
        <w:t>à</w:t>
      </w:r>
      <w:r w:rsidRPr="005F343E">
        <w:rPr>
          <w:rFonts w:ascii="Calibri" w:hAnsi="Calibri"/>
          <w:sz w:val="22"/>
          <w:szCs w:val="22"/>
        </w:rPr>
        <w:t xml:space="preserve">  jour des logiciels pour interroger le téléservice devrait avoir lieu au cours de l’année 2023.</w:t>
      </w:r>
    </w:p>
    <w:p w14:paraId="31F0AB9D" w14:textId="2E9A7845" w:rsidR="005F343E" w:rsidRDefault="005F343E" w:rsidP="00754363">
      <w:pPr>
        <w:numPr>
          <w:ilvl w:val="0"/>
          <w:numId w:val="11"/>
        </w:numPr>
        <w:tabs>
          <w:tab w:val="left" w:pos="4039"/>
          <w:tab w:val="left" w:pos="6307"/>
          <w:tab w:val="left" w:pos="9284"/>
        </w:tabs>
        <w:jc w:val="both"/>
        <w:rPr>
          <w:rFonts w:ascii="Calibri" w:hAnsi="Calibri"/>
          <w:sz w:val="22"/>
          <w:szCs w:val="22"/>
        </w:rPr>
      </w:pPr>
      <w:r w:rsidRPr="005F343E">
        <w:rPr>
          <w:rFonts w:ascii="Calibri" w:hAnsi="Calibri"/>
          <w:sz w:val="22"/>
          <w:szCs w:val="22"/>
        </w:rPr>
        <w:t>Pour la saisie des apostrophes et tirets, elle devrait être mise en place d’ici à la fin de l’année 2022.</w:t>
      </w:r>
    </w:p>
    <w:p w14:paraId="7704B366" w14:textId="4C88BAF2" w:rsidR="00BC3BE2" w:rsidRPr="00BC3BE2" w:rsidRDefault="00BC3BE2" w:rsidP="00754363">
      <w:pPr>
        <w:numPr>
          <w:ilvl w:val="0"/>
          <w:numId w:val="11"/>
        </w:numPr>
        <w:tabs>
          <w:tab w:val="left" w:pos="4039"/>
          <w:tab w:val="left" w:pos="6307"/>
          <w:tab w:val="left" w:pos="9284"/>
        </w:tabs>
        <w:jc w:val="both"/>
        <w:rPr>
          <w:rFonts w:ascii="Calibri" w:hAnsi="Calibri"/>
          <w:b/>
          <w:bCs/>
          <w:sz w:val="22"/>
          <w:szCs w:val="22"/>
        </w:rPr>
      </w:pPr>
      <w:r w:rsidRPr="00BC3BE2">
        <w:rPr>
          <w:rFonts w:ascii="Calibri" w:hAnsi="Calibri"/>
          <w:b/>
          <w:bCs/>
          <w:sz w:val="22"/>
          <w:szCs w:val="22"/>
        </w:rPr>
        <w:t>Mention de l’INS qualifié sur les prescriptions de PSL devra être communiquée pour être prise en compte</w:t>
      </w:r>
    </w:p>
    <w:p w14:paraId="78F47A2D" w14:textId="77777777" w:rsidR="005F343E" w:rsidRPr="005F343E" w:rsidRDefault="005F343E" w:rsidP="00754363">
      <w:pPr>
        <w:numPr>
          <w:ilvl w:val="0"/>
          <w:numId w:val="12"/>
        </w:numPr>
        <w:tabs>
          <w:tab w:val="left" w:pos="4039"/>
          <w:tab w:val="left" w:pos="6307"/>
          <w:tab w:val="left" w:pos="9284"/>
        </w:tabs>
        <w:jc w:val="both"/>
        <w:rPr>
          <w:rFonts w:ascii="Calibri" w:hAnsi="Calibri"/>
          <w:sz w:val="22"/>
          <w:szCs w:val="22"/>
        </w:rPr>
      </w:pPr>
      <w:r w:rsidRPr="005F343E">
        <w:rPr>
          <w:rFonts w:ascii="Calibri" w:hAnsi="Calibri"/>
          <w:sz w:val="22"/>
          <w:szCs w:val="22"/>
        </w:rPr>
        <w:t>Peu d’ES ont répondu quant aux tests relatifs aux liaisons afnor.</w:t>
      </w:r>
    </w:p>
    <w:p w14:paraId="7B3EA66B" w14:textId="77777777" w:rsidR="005F343E" w:rsidRPr="005F343E" w:rsidRDefault="005F343E" w:rsidP="00897717">
      <w:pPr>
        <w:tabs>
          <w:tab w:val="left" w:pos="4039"/>
          <w:tab w:val="left" w:pos="6307"/>
          <w:tab w:val="left" w:pos="9284"/>
        </w:tabs>
        <w:ind w:left="709"/>
        <w:jc w:val="both"/>
        <w:rPr>
          <w:rFonts w:ascii="Calibri" w:hAnsi="Calibri"/>
          <w:sz w:val="22"/>
          <w:szCs w:val="22"/>
        </w:rPr>
      </w:pPr>
    </w:p>
    <w:p w14:paraId="7792FBED" w14:textId="5CD7B240" w:rsidR="005F343E" w:rsidRDefault="005F343E" w:rsidP="00897717">
      <w:pPr>
        <w:tabs>
          <w:tab w:val="left" w:pos="4039"/>
          <w:tab w:val="left" w:pos="6307"/>
          <w:tab w:val="left" w:pos="9284"/>
        </w:tabs>
        <w:ind w:left="709"/>
        <w:jc w:val="both"/>
        <w:rPr>
          <w:rFonts w:ascii="Calibri" w:hAnsi="Calibri"/>
          <w:b/>
          <w:bCs/>
          <w:sz w:val="22"/>
          <w:szCs w:val="22"/>
        </w:rPr>
      </w:pPr>
    </w:p>
    <w:p w14:paraId="59DE2487" w14:textId="5E63EAEA" w:rsidR="005F343E" w:rsidRDefault="005F343E" w:rsidP="00897717">
      <w:pPr>
        <w:tabs>
          <w:tab w:val="left" w:pos="4039"/>
          <w:tab w:val="left" w:pos="6307"/>
          <w:tab w:val="left" w:pos="9284"/>
        </w:tabs>
        <w:ind w:left="709"/>
        <w:jc w:val="both"/>
        <w:rPr>
          <w:rFonts w:ascii="Calibri" w:hAnsi="Calibri"/>
          <w:b/>
          <w:bCs/>
          <w:sz w:val="22"/>
          <w:szCs w:val="22"/>
        </w:rPr>
      </w:pPr>
      <w:r>
        <w:rPr>
          <w:rFonts w:ascii="Calibri" w:hAnsi="Calibri"/>
          <w:b/>
          <w:bCs/>
          <w:sz w:val="22"/>
          <w:szCs w:val="22"/>
        </w:rPr>
        <w:t>6. Divers</w:t>
      </w:r>
    </w:p>
    <w:p w14:paraId="3A37F28B" w14:textId="0F6088AE" w:rsidR="005F343E" w:rsidRDefault="005F343E" w:rsidP="00897717">
      <w:pPr>
        <w:tabs>
          <w:tab w:val="left" w:pos="4039"/>
          <w:tab w:val="left" w:pos="6307"/>
          <w:tab w:val="left" w:pos="9284"/>
        </w:tabs>
        <w:ind w:left="709"/>
        <w:jc w:val="both"/>
        <w:rPr>
          <w:rFonts w:ascii="Calibri" w:hAnsi="Calibri"/>
          <w:b/>
          <w:bCs/>
          <w:sz w:val="22"/>
          <w:szCs w:val="22"/>
        </w:rPr>
      </w:pPr>
    </w:p>
    <w:p w14:paraId="056827F2" w14:textId="02C72191" w:rsidR="005F343E" w:rsidRDefault="005F343E" w:rsidP="00897717">
      <w:pPr>
        <w:tabs>
          <w:tab w:val="left" w:pos="4039"/>
          <w:tab w:val="left" w:pos="6307"/>
          <w:tab w:val="left" w:pos="9284"/>
        </w:tabs>
        <w:ind w:left="709"/>
        <w:jc w:val="both"/>
        <w:rPr>
          <w:rFonts w:ascii="Calibri" w:hAnsi="Calibri"/>
          <w:b/>
          <w:bCs/>
          <w:sz w:val="22"/>
          <w:szCs w:val="22"/>
        </w:rPr>
      </w:pPr>
      <w:r>
        <w:rPr>
          <w:rFonts w:ascii="Calibri" w:hAnsi="Calibri"/>
          <w:b/>
          <w:bCs/>
          <w:sz w:val="22"/>
          <w:szCs w:val="22"/>
        </w:rPr>
        <w:t>6.1</w:t>
      </w:r>
      <w:r w:rsidR="004744EB">
        <w:rPr>
          <w:rFonts w:ascii="Calibri" w:hAnsi="Calibri"/>
          <w:b/>
          <w:bCs/>
          <w:sz w:val="22"/>
          <w:szCs w:val="22"/>
        </w:rPr>
        <w:t xml:space="preserve"> </w:t>
      </w:r>
      <w:r w:rsidRPr="005F343E">
        <w:rPr>
          <w:rFonts w:ascii="Calibri" w:hAnsi="Calibri"/>
          <w:b/>
          <w:bCs/>
          <w:sz w:val="22"/>
          <w:szCs w:val="22"/>
        </w:rPr>
        <w:t>Sensibilisations INS niveau 2</w:t>
      </w:r>
    </w:p>
    <w:p w14:paraId="75D5253A" w14:textId="77777777" w:rsidR="005F343E" w:rsidRPr="005F343E" w:rsidRDefault="005F343E" w:rsidP="00754363">
      <w:pPr>
        <w:numPr>
          <w:ilvl w:val="0"/>
          <w:numId w:val="3"/>
        </w:numPr>
        <w:tabs>
          <w:tab w:val="clear" w:pos="720"/>
          <w:tab w:val="num" w:pos="2487"/>
          <w:tab w:val="left" w:pos="4039"/>
          <w:tab w:val="left" w:pos="6307"/>
          <w:tab w:val="left" w:pos="9284"/>
        </w:tabs>
        <w:ind w:left="2487"/>
        <w:jc w:val="both"/>
        <w:rPr>
          <w:rFonts w:ascii="Calibri" w:hAnsi="Calibri"/>
          <w:b/>
          <w:bCs/>
          <w:sz w:val="22"/>
          <w:szCs w:val="22"/>
        </w:rPr>
      </w:pPr>
      <w:r w:rsidRPr="005F343E">
        <w:rPr>
          <w:rFonts w:ascii="Calibri" w:hAnsi="Calibri"/>
          <w:b/>
          <w:bCs/>
          <w:sz w:val="22"/>
          <w:szCs w:val="22"/>
        </w:rPr>
        <w:t>Mardi 20 sept 9h30-11h00</w:t>
      </w:r>
    </w:p>
    <w:p w14:paraId="0D0208CD" w14:textId="77777777" w:rsidR="005F343E" w:rsidRPr="005F343E" w:rsidRDefault="005F343E" w:rsidP="00754363">
      <w:pPr>
        <w:numPr>
          <w:ilvl w:val="0"/>
          <w:numId w:val="3"/>
        </w:numPr>
        <w:tabs>
          <w:tab w:val="clear" w:pos="720"/>
          <w:tab w:val="num" w:pos="2487"/>
          <w:tab w:val="left" w:pos="4039"/>
          <w:tab w:val="left" w:pos="6307"/>
          <w:tab w:val="left" w:pos="9284"/>
        </w:tabs>
        <w:ind w:left="2487"/>
        <w:jc w:val="both"/>
        <w:rPr>
          <w:rFonts w:ascii="Calibri" w:hAnsi="Calibri"/>
          <w:b/>
          <w:bCs/>
          <w:sz w:val="22"/>
          <w:szCs w:val="22"/>
        </w:rPr>
      </w:pPr>
      <w:r w:rsidRPr="005F343E">
        <w:rPr>
          <w:rFonts w:ascii="Calibri" w:hAnsi="Calibri"/>
          <w:b/>
          <w:bCs/>
          <w:sz w:val="22"/>
          <w:szCs w:val="22"/>
        </w:rPr>
        <w:t>Jeudi 20 octobre 10h-11h30</w:t>
      </w:r>
    </w:p>
    <w:p w14:paraId="22185526" w14:textId="77777777" w:rsidR="005F343E" w:rsidRPr="005F343E" w:rsidRDefault="005F343E" w:rsidP="00754363">
      <w:pPr>
        <w:numPr>
          <w:ilvl w:val="0"/>
          <w:numId w:val="3"/>
        </w:numPr>
        <w:tabs>
          <w:tab w:val="clear" w:pos="720"/>
          <w:tab w:val="num" w:pos="2487"/>
          <w:tab w:val="left" w:pos="4039"/>
          <w:tab w:val="left" w:pos="6307"/>
          <w:tab w:val="left" w:pos="9284"/>
        </w:tabs>
        <w:ind w:left="2487"/>
        <w:jc w:val="both"/>
        <w:rPr>
          <w:rFonts w:ascii="Calibri" w:hAnsi="Calibri"/>
          <w:b/>
          <w:bCs/>
          <w:sz w:val="22"/>
          <w:szCs w:val="22"/>
        </w:rPr>
      </w:pPr>
      <w:r w:rsidRPr="005F343E">
        <w:rPr>
          <w:rFonts w:ascii="Calibri" w:hAnsi="Calibri"/>
          <w:b/>
          <w:bCs/>
          <w:sz w:val="22"/>
          <w:szCs w:val="22"/>
        </w:rPr>
        <w:t>Vendredi 25 novembre 10h-11h30</w:t>
      </w:r>
    </w:p>
    <w:p w14:paraId="569C7BEB" w14:textId="724F43D4" w:rsidR="005F343E" w:rsidRPr="005F343E" w:rsidRDefault="005F343E" w:rsidP="00754363">
      <w:pPr>
        <w:numPr>
          <w:ilvl w:val="0"/>
          <w:numId w:val="3"/>
        </w:numPr>
        <w:tabs>
          <w:tab w:val="clear" w:pos="720"/>
          <w:tab w:val="num" w:pos="2487"/>
          <w:tab w:val="left" w:pos="4039"/>
          <w:tab w:val="left" w:pos="6307"/>
          <w:tab w:val="left" w:pos="9284"/>
        </w:tabs>
        <w:ind w:left="2476"/>
        <w:jc w:val="both"/>
        <w:rPr>
          <w:rFonts w:ascii="Calibri" w:hAnsi="Calibri"/>
          <w:b/>
          <w:bCs/>
          <w:sz w:val="22"/>
          <w:szCs w:val="22"/>
        </w:rPr>
      </w:pPr>
      <w:r w:rsidRPr="005F343E">
        <w:rPr>
          <w:rFonts w:ascii="Calibri" w:hAnsi="Calibri"/>
          <w:b/>
          <w:bCs/>
          <w:sz w:val="22"/>
          <w:szCs w:val="22"/>
        </w:rPr>
        <w:t xml:space="preserve">Jeudi 1er </w:t>
      </w:r>
      <w:proofErr w:type="spellStart"/>
      <w:r w:rsidRPr="005F343E">
        <w:rPr>
          <w:rFonts w:ascii="Calibri" w:hAnsi="Calibri"/>
          <w:b/>
          <w:bCs/>
          <w:sz w:val="22"/>
          <w:szCs w:val="22"/>
        </w:rPr>
        <w:t>dec</w:t>
      </w:r>
      <w:proofErr w:type="spellEnd"/>
      <w:r w:rsidRPr="005F343E">
        <w:rPr>
          <w:rFonts w:ascii="Calibri" w:hAnsi="Calibri"/>
          <w:b/>
          <w:bCs/>
          <w:sz w:val="22"/>
          <w:szCs w:val="22"/>
        </w:rPr>
        <w:t xml:space="preserve"> 10h-11h30 </w:t>
      </w:r>
    </w:p>
    <w:p w14:paraId="4C4ABA97" w14:textId="77777777" w:rsidR="005F343E" w:rsidRPr="005F343E" w:rsidRDefault="005F343E" w:rsidP="005F343E">
      <w:pPr>
        <w:tabs>
          <w:tab w:val="left" w:pos="4039"/>
          <w:tab w:val="left" w:pos="6307"/>
          <w:tab w:val="left" w:pos="9284"/>
        </w:tabs>
        <w:jc w:val="both"/>
        <w:rPr>
          <w:rFonts w:ascii="Calibri" w:hAnsi="Calibri"/>
          <w:b/>
          <w:bCs/>
          <w:sz w:val="22"/>
          <w:szCs w:val="22"/>
        </w:rPr>
      </w:pPr>
      <w:r w:rsidRPr="005F343E">
        <w:rPr>
          <w:rFonts w:ascii="Calibri" w:hAnsi="Calibri"/>
          <w:b/>
          <w:bCs/>
          <w:sz w:val="22"/>
          <w:szCs w:val="22"/>
        </w:rPr>
        <w:t xml:space="preserve">Le lien </w:t>
      </w:r>
      <w:proofErr w:type="spellStart"/>
      <w:r w:rsidRPr="005F343E">
        <w:rPr>
          <w:rFonts w:ascii="Calibri" w:hAnsi="Calibri"/>
          <w:b/>
          <w:bCs/>
          <w:sz w:val="22"/>
          <w:szCs w:val="22"/>
        </w:rPr>
        <w:t>visio</w:t>
      </w:r>
      <w:proofErr w:type="spellEnd"/>
      <w:r w:rsidRPr="005F343E">
        <w:rPr>
          <w:rFonts w:ascii="Calibri" w:hAnsi="Calibri"/>
          <w:b/>
          <w:bCs/>
          <w:sz w:val="22"/>
          <w:szCs w:val="22"/>
        </w:rPr>
        <w:t xml:space="preserve"> vous est adressé suite à votre inscription, à envoyer à </w:t>
      </w:r>
      <w:hyperlink r:id="rId13" w:history="1">
        <w:r w:rsidRPr="005F343E">
          <w:rPr>
            <w:rStyle w:val="Lienhypertexte"/>
            <w:rFonts w:ascii="Calibri" w:hAnsi="Calibri"/>
            <w:b/>
            <w:bCs/>
            <w:sz w:val="22"/>
            <w:szCs w:val="22"/>
          </w:rPr>
          <w:t>requa-dijon@requa.fr</w:t>
        </w:r>
      </w:hyperlink>
    </w:p>
    <w:p w14:paraId="55E6EDD0" w14:textId="77777777" w:rsidR="005F343E" w:rsidRDefault="005F343E" w:rsidP="00897717">
      <w:pPr>
        <w:tabs>
          <w:tab w:val="left" w:pos="4039"/>
          <w:tab w:val="left" w:pos="6307"/>
          <w:tab w:val="left" w:pos="9284"/>
        </w:tabs>
        <w:ind w:left="709"/>
        <w:jc w:val="both"/>
        <w:rPr>
          <w:rFonts w:ascii="Calibri" w:hAnsi="Calibri"/>
          <w:b/>
          <w:bCs/>
          <w:sz w:val="22"/>
          <w:szCs w:val="22"/>
        </w:rPr>
      </w:pPr>
    </w:p>
    <w:p w14:paraId="52A0DFBF" w14:textId="17A95DAB" w:rsidR="005F343E" w:rsidRDefault="005F343E" w:rsidP="00897717">
      <w:pPr>
        <w:tabs>
          <w:tab w:val="left" w:pos="4039"/>
          <w:tab w:val="left" w:pos="6307"/>
          <w:tab w:val="left" w:pos="9284"/>
        </w:tabs>
        <w:ind w:left="709"/>
        <w:jc w:val="both"/>
        <w:rPr>
          <w:rFonts w:ascii="Calibri" w:hAnsi="Calibri"/>
          <w:b/>
          <w:bCs/>
          <w:sz w:val="22"/>
          <w:szCs w:val="22"/>
        </w:rPr>
      </w:pPr>
      <w:r>
        <w:rPr>
          <w:rFonts w:ascii="Calibri" w:hAnsi="Calibri"/>
          <w:b/>
          <w:bCs/>
          <w:sz w:val="22"/>
          <w:szCs w:val="22"/>
        </w:rPr>
        <w:t>6.2</w:t>
      </w:r>
      <w:r w:rsidR="004744EB">
        <w:rPr>
          <w:rFonts w:ascii="Calibri" w:hAnsi="Calibri"/>
          <w:b/>
          <w:bCs/>
          <w:sz w:val="22"/>
          <w:szCs w:val="22"/>
        </w:rPr>
        <w:t xml:space="preserve"> </w:t>
      </w:r>
      <w:proofErr w:type="spellStart"/>
      <w:r w:rsidRPr="005F343E">
        <w:rPr>
          <w:rFonts w:ascii="Calibri" w:hAnsi="Calibri"/>
          <w:b/>
          <w:bCs/>
          <w:sz w:val="22"/>
          <w:szCs w:val="22"/>
        </w:rPr>
        <w:t>Evenements</w:t>
      </w:r>
      <w:proofErr w:type="spellEnd"/>
      <w:r w:rsidRPr="005F343E">
        <w:rPr>
          <w:rFonts w:ascii="Calibri" w:hAnsi="Calibri"/>
          <w:b/>
          <w:bCs/>
          <w:sz w:val="22"/>
          <w:szCs w:val="22"/>
        </w:rPr>
        <w:t xml:space="preserve"> indésirables graves en identitovigilance</w:t>
      </w:r>
    </w:p>
    <w:p w14:paraId="0FACC647" w14:textId="77777777" w:rsidR="005F343E" w:rsidRPr="005F343E" w:rsidRDefault="005F343E" w:rsidP="00754363">
      <w:pPr>
        <w:numPr>
          <w:ilvl w:val="0"/>
          <w:numId w:val="4"/>
        </w:numPr>
        <w:tabs>
          <w:tab w:val="left" w:pos="4039"/>
          <w:tab w:val="left" w:pos="6307"/>
          <w:tab w:val="left" w:pos="9284"/>
        </w:tabs>
        <w:jc w:val="both"/>
        <w:rPr>
          <w:rFonts w:ascii="Calibri" w:hAnsi="Calibri"/>
          <w:b/>
          <w:bCs/>
          <w:sz w:val="22"/>
          <w:szCs w:val="22"/>
        </w:rPr>
      </w:pPr>
      <w:r w:rsidRPr="005F343E">
        <w:rPr>
          <w:rFonts w:ascii="Calibri" w:hAnsi="Calibri"/>
          <w:b/>
          <w:bCs/>
          <w:sz w:val="22"/>
          <w:szCs w:val="22"/>
        </w:rPr>
        <w:t>Sensibilisation pour secteurs spécifiques ?</w:t>
      </w:r>
    </w:p>
    <w:p w14:paraId="723F3F32" w14:textId="0D09FA6F" w:rsidR="005F343E" w:rsidRPr="008C2E16" w:rsidRDefault="004744EB" w:rsidP="00754363">
      <w:pPr>
        <w:numPr>
          <w:ilvl w:val="1"/>
          <w:numId w:val="4"/>
        </w:numPr>
        <w:tabs>
          <w:tab w:val="left" w:pos="4039"/>
          <w:tab w:val="left" w:pos="6307"/>
          <w:tab w:val="left" w:pos="9284"/>
        </w:tabs>
        <w:jc w:val="both"/>
        <w:rPr>
          <w:rFonts w:ascii="Calibri" w:hAnsi="Calibri"/>
          <w:b/>
          <w:bCs/>
          <w:sz w:val="22"/>
          <w:szCs w:val="22"/>
        </w:rPr>
      </w:pPr>
      <w:r w:rsidRPr="008C2E16">
        <w:rPr>
          <w:rFonts w:ascii="Calibri" w:hAnsi="Calibri"/>
          <w:b/>
          <w:bCs/>
          <w:sz w:val="22"/>
          <w:szCs w:val="22"/>
        </w:rPr>
        <w:t>P</w:t>
      </w:r>
      <w:r w:rsidR="005F343E" w:rsidRPr="008C2E16">
        <w:rPr>
          <w:rFonts w:ascii="Calibri" w:hAnsi="Calibri"/>
          <w:b/>
          <w:bCs/>
          <w:sz w:val="22"/>
          <w:szCs w:val="22"/>
        </w:rPr>
        <w:t xml:space="preserve">rofessionnels des secteurs de radiologie, scannographie, médecine nucléaire, </w:t>
      </w:r>
    </w:p>
    <w:p w14:paraId="7F686436" w14:textId="6B506712" w:rsidR="005F343E" w:rsidRPr="008C2E16" w:rsidRDefault="005F343E" w:rsidP="00754363">
      <w:pPr>
        <w:numPr>
          <w:ilvl w:val="1"/>
          <w:numId w:val="4"/>
        </w:numPr>
        <w:tabs>
          <w:tab w:val="left" w:pos="4039"/>
          <w:tab w:val="left" w:pos="6307"/>
          <w:tab w:val="left" w:pos="9284"/>
        </w:tabs>
        <w:jc w:val="both"/>
        <w:rPr>
          <w:rFonts w:ascii="Calibri" w:hAnsi="Calibri"/>
          <w:b/>
          <w:bCs/>
          <w:sz w:val="22"/>
          <w:szCs w:val="22"/>
        </w:rPr>
      </w:pPr>
      <w:r w:rsidRPr="008C2E16">
        <w:rPr>
          <w:rFonts w:ascii="Calibri" w:hAnsi="Calibri"/>
          <w:b/>
          <w:bCs/>
          <w:sz w:val="22"/>
          <w:szCs w:val="22"/>
        </w:rPr>
        <w:t xml:space="preserve">Professionnels des </w:t>
      </w:r>
      <w:r w:rsidR="004744EB" w:rsidRPr="008C2E16">
        <w:rPr>
          <w:rFonts w:ascii="Calibri" w:hAnsi="Calibri"/>
          <w:b/>
          <w:bCs/>
          <w:sz w:val="22"/>
          <w:szCs w:val="22"/>
        </w:rPr>
        <w:t>secteurs d’analyses biologiques</w:t>
      </w:r>
      <w:r w:rsidRPr="008C2E16">
        <w:rPr>
          <w:rFonts w:ascii="Calibri" w:hAnsi="Calibri"/>
          <w:b/>
          <w:bCs/>
          <w:sz w:val="22"/>
          <w:szCs w:val="22"/>
        </w:rPr>
        <w:t xml:space="preserve">, ou </w:t>
      </w:r>
      <w:r w:rsidR="004744EB" w:rsidRPr="008C2E16">
        <w:rPr>
          <w:rFonts w:ascii="Calibri" w:hAnsi="Calibri"/>
          <w:b/>
          <w:bCs/>
          <w:sz w:val="22"/>
          <w:szCs w:val="22"/>
        </w:rPr>
        <w:t>d’anatomopathologie</w:t>
      </w:r>
    </w:p>
    <w:p w14:paraId="62D95FFB" w14:textId="77777777" w:rsidR="005F343E" w:rsidRPr="008C2E16" w:rsidRDefault="005F343E" w:rsidP="00754363">
      <w:pPr>
        <w:numPr>
          <w:ilvl w:val="1"/>
          <w:numId w:val="4"/>
        </w:numPr>
        <w:tabs>
          <w:tab w:val="left" w:pos="4039"/>
          <w:tab w:val="left" w:pos="6307"/>
          <w:tab w:val="left" w:pos="9284"/>
        </w:tabs>
        <w:jc w:val="both"/>
        <w:rPr>
          <w:rFonts w:ascii="Calibri" w:hAnsi="Calibri"/>
          <w:b/>
          <w:bCs/>
          <w:sz w:val="22"/>
          <w:szCs w:val="22"/>
        </w:rPr>
      </w:pPr>
      <w:r w:rsidRPr="008C2E16">
        <w:rPr>
          <w:rFonts w:ascii="Calibri" w:hAnsi="Calibri"/>
          <w:b/>
          <w:bCs/>
          <w:sz w:val="22"/>
          <w:szCs w:val="22"/>
        </w:rPr>
        <w:t>Professionnels des secteurs de PMA</w:t>
      </w:r>
    </w:p>
    <w:p w14:paraId="4843FD78" w14:textId="77777777" w:rsidR="005F343E" w:rsidRPr="005F343E" w:rsidRDefault="005F343E" w:rsidP="00754363">
      <w:pPr>
        <w:numPr>
          <w:ilvl w:val="1"/>
          <w:numId w:val="4"/>
        </w:numPr>
        <w:tabs>
          <w:tab w:val="left" w:pos="4039"/>
          <w:tab w:val="left" w:pos="6307"/>
          <w:tab w:val="left" w:pos="9284"/>
        </w:tabs>
        <w:jc w:val="both"/>
        <w:rPr>
          <w:rFonts w:ascii="Calibri" w:hAnsi="Calibri"/>
          <w:b/>
          <w:bCs/>
          <w:sz w:val="22"/>
          <w:szCs w:val="22"/>
        </w:rPr>
      </w:pPr>
      <w:r w:rsidRPr="005F343E">
        <w:rPr>
          <w:rFonts w:ascii="Calibri" w:hAnsi="Calibri"/>
          <w:b/>
          <w:bCs/>
          <w:sz w:val="22"/>
          <w:szCs w:val="22"/>
        </w:rPr>
        <w:t>…</w:t>
      </w:r>
    </w:p>
    <w:p w14:paraId="21A51B88" w14:textId="77777777" w:rsidR="005F343E" w:rsidRPr="00897717" w:rsidRDefault="005F343E" w:rsidP="00897717">
      <w:pPr>
        <w:tabs>
          <w:tab w:val="left" w:pos="4039"/>
          <w:tab w:val="left" w:pos="6307"/>
          <w:tab w:val="left" w:pos="9284"/>
        </w:tabs>
        <w:ind w:left="709"/>
        <w:jc w:val="both"/>
        <w:rPr>
          <w:rFonts w:ascii="Calibri" w:hAnsi="Calibri"/>
          <w:b/>
          <w:bCs/>
          <w:sz w:val="22"/>
          <w:szCs w:val="22"/>
        </w:rPr>
      </w:pPr>
    </w:p>
    <w:p w14:paraId="3BE7C60A" w14:textId="77777777" w:rsidR="00897717" w:rsidRPr="00176132" w:rsidRDefault="00897717" w:rsidP="00897717">
      <w:pPr>
        <w:tabs>
          <w:tab w:val="left" w:pos="4039"/>
          <w:tab w:val="left" w:pos="6307"/>
          <w:tab w:val="left" w:pos="9284"/>
        </w:tabs>
        <w:ind w:left="709"/>
        <w:jc w:val="both"/>
        <w:rPr>
          <w:rFonts w:ascii="Calibri" w:hAnsi="Calibri"/>
          <w:b/>
          <w:bCs/>
          <w:sz w:val="22"/>
          <w:szCs w:val="22"/>
        </w:rPr>
      </w:pPr>
    </w:p>
    <w:p w14:paraId="49777D9D" w14:textId="513D512C" w:rsidR="00241F7D" w:rsidRPr="00C30C36" w:rsidRDefault="00C30C36" w:rsidP="00C30C36">
      <w:pPr>
        <w:pBdr>
          <w:top w:val="single" w:sz="4" w:space="1" w:color="auto"/>
          <w:left w:val="single" w:sz="4" w:space="4" w:color="auto"/>
          <w:bottom w:val="single" w:sz="4" w:space="1" w:color="auto"/>
          <w:right w:val="single" w:sz="4" w:space="4" w:color="auto"/>
        </w:pBdr>
        <w:tabs>
          <w:tab w:val="left" w:pos="4039"/>
          <w:tab w:val="left" w:pos="6307"/>
          <w:tab w:val="left" w:pos="9284"/>
        </w:tabs>
        <w:ind w:left="709"/>
        <w:jc w:val="center"/>
        <w:rPr>
          <w:rFonts w:ascii="Calibri" w:hAnsi="Calibri"/>
          <w:b/>
          <w:bCs/>
          <w:sz w:val="32"/>
          <w:szCs w:val="32"/>
        </w:rPr>
      </w:pPr>
      <w:r w:rsidRPr="00C30C36">
        <w:rPr>
          <w:rFonts w:ascii="Calibri" w:hAnsi="Calibri"/>
          <w:b/>
          <w:bCs/>
          <w:sz w:val="32"/>
          <w:szCs w:val="32"/>
        </w:rPr>
        <w:t>Prochaine CRIV Mardi 13 décembre 10h-12h</w:t>
      </w:r>
    </w:p>
    <w:sectPr w:rsidR="00241F7D" w:rsidRPr="00C30C36" w:rsidSect="00795506">
      <w:headerReference w:type="default" r:id="rId14"/>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EB62" w14:textId="77777777" w:rsidR="00ED7C7F" w:rsidRDefault="00ED7C7F">
      <w:r>
        <w:separator/>
      </w:r>
    </w:p>
  </w:endnote>
  <w:endnote w:type="continuationSeparator" w:id="0">
    <w:p w14:paraId="5E72FD6A" w14:textId="77777777" w:rsidR="00ED7C7F" w:rsidRDefault="00ED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C701" w14:textId="6A7EF21C" w:rsidR="00432348" w:rsidRPr="0084066D" w:rsidRDefault="00555FFA" w:rsidP="00A233DE">
    <w:pPr>
      <w:pStyle w:val="Pieddepage"/>
      <w:tabs>
        <w:tab w:val="clear" w:pos="4536"/>
        <w:tab w:val="center" w:pos="7088"/>
      </w:tabs>
      <w:rPr>
        <w:rFonts w:ascii="Calibri" w:hAnsi="Calibri"/>
        <w:caps/>
        <w:noProof/>
        <w:sz w:val="20"/>
        <w:szCs w:val="20"/>
      </w:rPr>
    </w:pPr>
    <w:r>
      <w:rPr>
        <w:rFonts w:ascii="Calibri" w:hAnsi="Calibri"/>
        <w:sz w:val="20"/>
        <w:szCs w:val="20"/>
      </w:rPr>
      <w:t>ARS-</w:t>
    </w:r>
    <w:proofErr w:type="spellStart"/>
    <w:r>
      <w:rPr>
        <w:rFonts w:ascii="Calibri" w:hAnsi="Calibri"/>
        <w:sz w:val="20"/>
        <w:szCs w:val="20"/>
      </w:rPr>
      <w:t>ReQua</w:t>
    </w:r>
    <w:proofErr w:type="spellEnd"/>
    <w:r>
      <w:rPr>
        <w:rFonts w:ascii="Calibri" w:hAnsi="Calibri"/>
        <w:sz w:val="20"/>
        <w:szCs w:val="20"/>
      </w:rPr>
      <w:t>-</w:t>
    </w:r>
    <w:proofErr w:type="spellStart"/>
    <w:r>
      <w:rPr>
        <w:rFonts w:ascii="Calibri" w:hAnsi="Calibri"/>
        <w:sz w:val="20"/>
        <w:szCs w:val="20"/>
      </w:rPr>
      <w:t>GRADeS</w:t>
    </w:r>
    <w:proofErr w:type="spellEnd"/>
    <w:r>
      <w:rPr>
        <w:rFonts w:ascii="Calibri" w:hAnsi="Calibri"/>
        <w:sz w:val="20"/>
        <w:szCs w:val="20"/>
      </w:rPr>
      <w:t xml:space="preserve">             CRIV </w:t>
    </w:r>
    <w:r w:rsidR="00A233DE" w:rsidRPr="0084066D">
      <w:rPr>
        <w:rFonts w:ascii="Calibri" w:hAnsi="Calibri"/>
        <w:sz w:val="20"/>
        <w:szCs w:val="20"/>
      </w:rPr>
      <w:t xml:space="preserve"> </w:t>
    </w:r>
    <w:r>
      <w:rPr>
        <w:rFonts w:ascii="Calibri" w:hAnsi="Calibri"/>
        <w:sz w:val="20"/>
        <w:szCs w:val="20"/>
      </w:rPr>
      <w:t xml:space="preserve">   </w:t>
    </w:r>
    <w:r w:rsidR="00897717">
      <w:rPr>
        <w:rFonts w:ascii="Calibri" w:hAnsi="Calibri"/>
        <w:sz w:val="20"/>
        <w:szCs w:val="20"/>
      </w:rPr>
      <w:t>27/09</w:t>
    </w:r>
    <w:r>
      <w:rPr>
        <w:rFonts w:ascii="Calibri" w:hAnsi="Calibri"/>
        <w:sz w:val="20"/>
        <w:szCs w:val="20"/>
      </w:rPr>
      <w:t>/2022</w:t>
    </w:r>
    <w:r w:rsidR="00A233DE" w:rsidRPr="0084066D">
      <w:rPr>
        <w:rFonts w:ascii="Calibri" w:hAnsi="Calibri"/>
        <w:sz w:val="20"/>
        <w:szCs w:val="20"/>
      </w:rPr>
      <w:tab/>
    </w:r>
    <w:r w:rsidR="00A233DE" w:rsidRPr="0084066D">
      <w:rPr>
        <w:rFonts w:ascii="Calibri" w:hAnsi="Calibri"/>
        <w:caps/>
        <w:noProof/>
        <w:sz w:val="20"/>
        <w:szCs w:val="20"/>
      </w:rPr>
      <w:fldChar w:fldCharType="begin"/>
    </w:r>
    <w:r w:rsidR="00A233DE" w:rsidRPr="0084066D">
      <w:rPr>
        <w:rFonts w:ascii="Calibri" w:hAnsi="Calibri"/>
        <w:caps/>
        <w:noProof/>
        <w:sz w:val="20"/>
        <w:szCs w:val="20"/>
      </w:rPr>
      <w:instrText>PAGE   \* MERGEFORMAT</w:instrText>
    </w:r>
    <w:r w:rsidR="00A233DE" w:rsidRPr="0084066D">
      <w:rPr>
        <w:rFonts w:ascii="Calibri" w:hAnsi="Calibri"/>
        <w:caps/>
        <w:noProof/>
        <w:sz w:val="20"/>
        <w:szCs w:val="20"/>
      </w:rPr>
      <w:fldChar w:fldCharType="separate"/>
    </w:r>
    <w:r w:rsidR="008C2E16">
      <w:rPr>
        <w:rFonts w:ascii="Calibri" w:hAnsi="Calibri"/>
        <w:caps/>
        <w:noProof/>
        <w:sz w:val="20"/>
        <w:szCs w:val="20"/>
      </w:rPr>
      <w:t>4</w:t>
    </w:r>
    <w:r w:rsidR="00A233DE" w:rsidRPr="0084066D">
      <w:rPr>
        <w:rFonts w:ascii="Calibri" w:hAnsi="Calibri"/>
        <w:caps/>
        <w:noProof/>
        <w:sz w:val="20"/>
        <w:szCs w:val="20"/>
      </w:rPr>
      <w:fldChar w:fldCharType="end"/>
    </w:r>
    <w:r>
      <w:rPr>
        <w:rFonts w:ascii="Calibri" w:hAnsi="Calibri"/>
        <w:caps/>
        <w:noProof/>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A149" w14:textId="77777777" w:rsidR="00ED7C7F" w:rsidRDefault="00ED7C7F">
      <w:bookmarkStart w:id="0" w:name="_Hlk94188822"/>
      <w:bookmarkEnd w:id="0"/>
      <w:r>
        <w:separator/>
      </w:r>
    </w:p>
  </w:footnote>
  <w:footnote w:type="continuationSeparator" w:id="0">
    <w:p w14:paraId="5375CAAD" w14:textId="77777777" w:rsidR="00ED7C7F" w:rsidRDefault="00ED7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5458" w14:textId="180EAAAD" w:rsidR="00AD285C" w:rsidRDefault="00AD285C" w:rsidP="00AD285C">
    <w:pPr>
      <w:pStyle w:val="En-tte"/>
      <w:ind w:left="-426"/>
      <w:jc w:val="both"/>
      <w:rPr>
        <w:noProof/>
      </w:rPr>
    </w:pPr>
    <w:r>
      <w:rPr>
        <w:noProof/>
      </w:rPr>
      <w:drawing>
        <wp:anchor distT="0" distB="0" distL="114300" distR="114300" simplePos="0" relativeHeight="251657216" behindDoc="1" locked="0" layoutInCell="1" allowOverlap="1" wp14:anchorId="5AEA4871" wp14:editId="1E73E205">
          <wp:simplePos x="0" y="0"/>
          <wp:positionH relativeFrom="page">
            <wp:align>right</wp:align>
          </wp:positionH>
          <wp:positionV relativeFrom="paragraph">
            <wp:posOffset>-454025</wp:posOffset>
          </wp:positionV>
          <wp:extent cx="2599055" cy="1167130"/>
          <wp:effectExtent l="0" t="0" r="0" b="0"/>
          <wp:wrapTight wrapText="bothSides">
            <wp:wrapPolygon edited="0">
              <wp:start x="0" y="0"/>
              <wp:lineTo x="0" y="353"/>
              <wp:lineTo x="4433" y="5641"/>
              <wp:lineTo x="4433" y="5993"/>
              <wp:lineTo x="12349" y="11634"/>
              <wp:lineTo x="20898" y="21153"/>
              <wp:lineTo x="21373" y="21153"/>
              <wp:lineTo x="21373" y="0"/>
              <wp:lineTo x="0" y="0"/>
            </wp:wrapPolygon>
          </wp:wrapTight>
          <wp:docPr id="2" name="Image 2" descr="en-tete de page coin sup dr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 de page coin sup dro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055"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E88ADA3" wp14:editId="6C7A2CF0">
          <wp:extent cx="1188085" cy="702310"/>
          <wp:effectExtent l="0" t="0" r="0" b="254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702310"/>
                  </a:xfrm>
                  <a:prstGeom prst="rect">
                    <a:avLst/>
                  </a:prstGeom>
                  <a:noFill/>
                </pic:spPr>
              </pic:pic>
            </a:graphicData>
          </a:graphic>
        </wp:inline>
      </w:drawing>
    </w:r>
    <w:r>
      <w:rPr>
        <w:noProof/>
      </w:rPr>
      <w:drawing>
        <wp:anchor distT="0" distB="0" distL="114300" distR="114300" simplePos="0" relativeHeight="251660288" behindDoc="1" locked="0" layoutInCell="1" allowOverlap="1" wp14:anchorId="22005445" wp14:editId="01ADA71F">
          <wp:simplePos x="0" y="0"/>
          <wp:positionH relativeFrom="column">
            <wp:posOffset>4156075</wp:posOffset>
          </wp:positionH>
          <wp:positionV relativeFrom="paragraph">
            <wp:posOffset>236855</wp:posOffset>
          </wp:positionV>
          <wp:extent cx="1986280" cy="478155"/>
          <wp:effectExtent l="0" t="0" r="0" b="0"/>
          <wp:wrapTight wrapText="bothSides">
            <wp:wrapPolygon edited="0">
              <wp:start x="1243" y="861"/>
              <wp:lineTo x="207" y="6024"/>
              <wp:lineTo x="207" y="13769"/>
              <wp:lineTo x="829" y="20653"/>
              <wp:lineTo x="3936" y="20653"/>
              <wp:lineTo x="4143" y="16351"/>
              <wp:lineTo x="20923" y="14629"/>
              <wp:lineTo x="20923" y="7745"/>
              <wp:lineTo x="4350" y="861"/>
              <wp:lineTo x="1243" y="861"/>
            </wp:wrapPolygon>
          </wp:wrapTight>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28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inline distT="0" distB="0" distL="0" distR="0" wp14:anchorId="304575D4" wp14:editId="73C60481">
          <wp:extent cx="1945005" cy="40259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5005" cy="402590"/>
                  </a:xfrm>
                  <a:prstGeom prst="rect">
                    <a:avLst/>
                  </a:prstGeom>
                  <a:noFill/>
                </pic:spPr>
              </pic:pic>
            </a:graphicData>
          </a:graphic>
        </wp:inline>
      </w:drawing>
    </w:r>
  </w:p>
  <w:p w14:paraId="4F198B42" w14:textId="77777777" w:rsidR="00AD285C" w:rsidRDefault="00AD285C" w:rsidP="00AD285C">
    <w:pPr>
      <w:pStyle w:val="En-tte"/>
    </w:pPr>
    <w:r>
      <w:t xml:space="preserve">                                                           </w:t>
    </w:r>
  </w:p>
  <w:p w14:paraId="7FFC8884" w14:textId="781350C6" w:rsidR="00B801DA" w:rsidRDefault="00172BD1" w:rsidP="00172BD1">
    <w:pPr>
      <w:pStyle w:val="En-tte"/>
      <w:tabs>
        <w:tab w:val="clear" w:pos="4536"/>
        <w:tab w:val="clear" w:pos="9072"/>
        <w:tab w:val="center" w:pos="48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0C5"/>
    <w:multiLevelType w:val="hybridMultilevel"/>
    <w:tmpl w:val="F486386C"/>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11ED6515"/>
    <w:multiLevelType w:val="hybridMultilevel"/>
    <w:tmpl w:val="49E8BB0E"/>
    <w:lvl w:ilvl="0" w:tplc="897011DE">
      <w:start w:val="1"/>
      <w:numFmt w:val="bullet"/>
      <w:lvlText w:val=""/>
      <w:lvlJc w:val="left"/>
      <w:pPr>
        <w:tabs>
          <w:tab w:val="num" w:pos="720"/>
        </w:tabs>
        <w:ind w:left="720" w:hanging="360"/>
      </w:pPr>
      <w:rPr>
        <w:rFonts w:ascii="Symbol" w:hAnsi="Symbol" w:hint="default"/>
      </w:rPr>
    </w:lvl>
    <w:lvl w:ilvl="1" w:tplc="F0349B4C">
      <w:numFmt w:val="bullet"/>
      <w:lvlText w:val="-"/>
      <w:lvlJc w:val="left"/>
      <w:pPr>
        <w:tabs>
          <w:tab w:val="num" w:pos="1440"/>
        </w:tabs>
        <w:ind w:left="1440" w:hanging="360"/>
      </w:pPr>
      <w:rPr>
        <w:rFonts w:ascii="Times New Roman" w:hAnsi="Times New Roman" w:hint="default"/>
      </w:rPr>
    </w:lvl>
    <w:lvl w:ilvl="2" w:tplc="32CE91A4" w:tentative="1">
      <w:start w:val="1"/>
      <w:numFmt w:val="bullet"/>
      <w:lvlText w:val=""/>
      <w:lvlJc w:val="left"/>
      <w:pPr>
        <w:tabs>
          <w:tab w:val="num" w:pos="2160"/>
        </w:tabs>
        <w:ind w:left="2160" w:hanging="360"/>
      </w:pPr>
      <w:rPr>
        <w:rFonts w:ascii="Symbol" w:hAnsi="Symbol" w:hint="default"/>
      </w:rPr>
    </w:lvl>
    <w:lvl w:ilvl="3" w:tplc="A986F93E" w:tentative="1">
      <w:start w:val="1"/>
      <w:numFmt w:val="bullet"/>
      <w:lvlText w:val=""/>
      <w:lvlJc w:val="left"/>
      <w:pPr>
        <w:tabs>
          <w:tab w:val="num" w:pos="2880"/>
        </w:tabs>
        <w:ind w:left="2880" w:hanging="360"/>
      </w:pPr>
      <w:rPr>
        <w:rFonts w:ascii="Symbol" w:hAnsi="Symbol" w:hint="default"/>
      </w:rPr>
    </w:lvl>
    <w:lvl w:ilvl="4" w:tplc="505C425E" w:tentative="1">
      <w:start w:val="1"/>
      <w:numFmt w:val="bullet"/>
      <w:lvlText w:val=""/>
      <w:lvlJc w:val="left"/>
      <w:pPr>
        <w:tabs>
          <w:tab w:val="num" w:pos="3600"/>
        </w:tabs>
        <w:ind w:left="3600" w:hanging="360"/>
      </w:pPr>
      <w:rPr>
        <w:rFonts w:ascii="Symbol" w:hAnsi="Symbol" w:hint="default"/>
      </w:rPr>
    </w:lvl>
    <w:lvl w:ilvl="5" w:tplc="6D5AA84A" w:tentative="1">
      <w:start w:val="1"/>
      <w:numFmt w:val="bullet"/>
      <w:lvlText w:val=""/>
      <w:lvlJc w:val="left"/>
      <w:pPr>
        <w:tabs>
          <w:tab w:val="num" w:pos="4320"/>
        </w:tabs>
        <w:ind w:left="4320" w:hanging="360"/>
      </w:pPr>
      <w:rPr>
        <w:rFonts w:ascii="Symbol" w:hAnsi="Symbol" w:hint="default"/>
      </w:rPr>
    </w:lvl>
    <w:lvl w:ilvl="6" w:tplc="9266E31E" w:tentative="1">
      <w:start w:val="1"/>
      <w:numFmt w:val="bullet"/>
      <w:lvlText w:val=""/>
      <w:lvlJc w:val="left"/>
      <w:pPr>
        <w:tabs>
          <w:tab w:val="num" w:pos="5040"/>
        </w:tabs>
        <w:ind w:left="5040" w:hanging="360"/>
      </w:pPr>
      <w:rPr>
        <w:rFonts w:ascii="Symbol" w:hAnsi="Symbol" w:hint="default"/>
      </w:rPr>
    </w:lvl>
    <w:lvl w:ilvl="7" w:tplc="855CC4DC" w:tentative="1">
      <w:start w:val="1"/>
      <w:numFmt w:val="bullet"/>
      <w:lvlText w:val=""/>
      <w:lvlJc w:val="left"/>
      <w:pPr>
        <w:tabs>
          <w:tab w:val="num" w:pos="5760"/>
        </w:tabs>
        <w:ind w:left="5760" w:hanging="360"/>
      </w:pPr>
      <w:rPr>
        <w:rFonts w:ascii="Symbol" w:hAnsi="Symbol" w:hint="default"/>
      </w:rPr>
    </w:lvl>
    <w:lvl w:ilvl="8" w:tplc="D0361DF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8E4D26"/>
    <w:multiLevelType w:val="hybridMultilevel"/>
    <w:tmpl w:val="C0CCF5A6"/>
    <w:lvl w:ilvl="0" w:tplc="FFFFFFFF">
      <w:start w:val="1"/>
      <w:numFmt w:val="bullet"/>
      <w:lvlText w:val="•"/>
      <w:lvlJc w:val="left"/>
      <w:pPr>
        <w:tabs>
          <w:tab w:val="num" w:pos="720"/>
        </w:tabs>
        <w:ind w:left="720" w:hanging="360"/>
      </w:pPr>
      <w:rPr>
        <w:rFonts w:ascii="Arial" w:hAnsi="Arial" w:hint="default"/>
      </w:rPr>
    </w:lvl>
    <w:lvl w:ilvl="1" w:tplc="040C000B">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C02C48"/>
    <w:multiLevelType w:val="hybridMultilevel"/>
    <w:tmpl w:val="EE26B86C"/>
    <w:lvl w:ilvl="0" w:tplc="7CFEB60E">
      <w:start w:val="1"/>
      <w:numFmt w:val="bullet"/>
      <w:lvlText w:val=""/>
      <w:lvlJc w:val="left"/>
      <w:pPr>
        <w:tabs>
          <w:tab w:val="num" w:pos="720"/>
        </w:tabs>
        <w:ind w:left="720" w:hanging="360"/>
      </w:pPr>
      <w:rPr>
        <w:rFonts w:ascii="Symbol" w:hAnsi="Symbol" w:hint="default"/>
      </w:rPr>
    </w:lvl>
    <w:lvl w:ilvl="1" w:tplc="B6E060AC" w:tentative="1">
      <w:start w:val="1"/>
      <w:numFmt w:val="bullet"/>
      <w:lvlText w:val=""/>
      <w:lvlJc w:val="left"/>
      <w:pPr>
        <w:tabs>
          <w:tab w:val="num" w:pos="1440"/>
        </w:tabs>
        <w:ind w:left="1440" w:hanging="360"/>
      </w:pPr>
      <w:rPr>
        <w:rFonts w:ascii="Symbol" w:hAnsi="Symbol" w:hint="default"/>
      </w:rPr>
    </w:lvl>
    <w:lvl w:ilvl="2" w:tplc="29949852" w:tentative="1">
      <w:start w:val="1"/>
      <w:numFmt w:val="bullet"/>
      <w:lvlText w:val=""/>
      <w:lvlJc w:val="left"/>
      <w:pPr>
        <w:tabs>
          <w:tab w:val="num" w:pos="2160"/>
        </w:tabs>
        <w:ind w:left="2160" w:hanging="360"/>
      </w:pPr>
      <w:rPr>
        <w:rFonts w:ascii="Symbol" w:hAnsi="Symbol" w:hint="default"/>
      </w:rPr>
    </w:lvl>
    <w:lvl w:ilvl="3" w:tplc="E91C6DCC" w:tentative="1">
      <w:start w:val="1"/>
      <w:numFmt w:val="bullet"/>
      <w:lvlText w:val=""/>
      <w:lvlJc w:val="left"/>
      <w:pPr>
        <w:tabs>
          <w:tab w:val="num" w:pos="2880"/>
        </w:tabs>
        <w:ind w:left="2880" w:hanging="360"/>
      </w:pPr>
      <w:rPr>
        <w:rFonts w:ascii="Symbol" w:hAnsi="Symbol" w:hint="default"/>
      </w:rPr>
    </w:lvl>
    <w:lvl w:ilvl="4" w:tplc="A7DC371C" w:tentative="1">
      <w:start w:val="1"/>
      <w:numFmt w:val="bullet"/>
      <w:lvlText w:val=""/>
      <w:lvlJc w:val="left"/>
      <w:pPr>
        <w:tabs>
          <w:tab w:val="num" w:pos="3600"/>
        </w:tabs>
        <w:ind w:left="3600" w:hanging="360"/>
      </w:pPr>
      <w:rPr>
        <w:rFonts w:ascii="Symbol" w:hAnsi="Symbol" w:hint="default"/>
      </w:rPr>
    </w:lvl>
    <w:lvl w:ilvl="5" w:tplc="7BE09E94" w:tentative="1">
      <w:start w:val="1"/>
      <w:numFmt w:val="bullet"/>
      <w:lvlText w:val=""/>
      <w:lvlJc w:val="left"/>
      <w:pPr>
        <w:tabs>
          <w:tab w:val="num" w:pos="4320"/>
        </w:tabs>
        <w:ind w:left="4320" w:hanging="360"/>
      </w:pPr>
      <w:rPr>
        <w:rFonts w:ascii="Symbol" w:hAnsi="Symbol" w:hint="default"/>
      </w:rPr>
    </w:lvl>
    <w:lvl w:ilvl="6" w:tplc="2DB6E528" w:tentative="1">
      <w:start w:val="1"/>
      <w:numFmt w:val="bullet"/>
      <w:lvlText w:val=""/>
      <w:lvlJc w:val="left"/>
      <w:pPr>
        <w:tabs>
          <w:tab w:val="num" w:pos="5040"/>
        </w:tabs>
        <w:ind w:left="5040" w:hanging="360"/>
      </w:pPr>
      <w:rPr>
        <w:rFonts w:ascii="Symbol" w:hAnsi="Symbol" w:hint="default"/>
      </w:rPr>
    </w:lvl>
    <w:lvl w:ilvl="7" w:tplc="DB526034" w:tentative="1">
      <w:start w:val="1"/>
      <w:numFmt w:val="bullet"/>
      <w:lvlText w:val=""/>
      <w:lvlJc w:val="left"/>
      <w:pPr>
        <w:tabs>
          <w:tab w:val="num" w:pos="5760"/>
        </w:tabs>
        <w:ind w:left="5760" w:hanging="360"/>
      </w:pPr>
      <w:rPr>
        <w:rFonts w:ascii="Symbol" w:hAnsi="Symbol" w:hint="default"/>
      </w:rPr>
    </w:lvl>
    <w:lvl w:ilvl="8" w:tplc="1222E00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6CA3D01"/>
    <w:multiLevelType w:val="hybridMultilevel"/>
    <w:tmpl w:val="07E0930E"/>
    <w:lvl w:ilvl="0" w:tplc="036A7670">
      <w:start w:val="1"/>
      <w:numFmt w:val="bullet"/>
      <w:lvlText w:val=""/>
      <w:lvlJc w:val="left"/>
      <w:pPr>
        <w:tabs>
          <w:tab w:val="num" w:pos="720"/>
        </w:tabs>
        <w:ind w:left="720" w:hanging="360"/>
      </w:pPr>
      <w:rPr>
        <w:rFonts w:ascii="Symbol" w:hAnsi="Symbol" w:hint="default"/>
      </w:rPr>
    </w:lvl>
    <w:lvl w:ilvl="1" w:tplc="1A9C19EE" w:tentative="1">
      <w:start w:val="1"/>
      <w:numFmt w:val="bullet"/>
      <w:lvlText w:val=""/>
      <w:lvlJc w:val="left"/>
      <w:pPr>
        <w:tabs>
          <w:tab w:val="num" w:pos="1440"/>
        </w:tabs>
        <w:ind w:left="1440" w:hanging="360"/>
      </w:pPr>
      <w:rPr>
        <w:rFonts w:ascii="Symbol" w:hAnsi="Symbol" w:hint="default"/>
      </w:rPr>
    </w:lvl>
    <w:lvl w:ilvl="2" w:tplc="1D220C28" w:tentative="1">
      <w:start w:val="1"/>
      <w:numFmt w:val="bullet"/>
      <w:lvlText w:val=""/>
      <w:lvlJc w:val="left"/>
      <w:pPr>
        <w:tabs>
          <w:tab w:val="num" w:pos="2160"/>
        </w:tabs>
        <w:ind w:left="2160" w:hanging="360"/>
      </w:pPr>
      <w:rPr>
        <w:rFonts w:ascii="Symbol" w:hAnsi="Symbol" w:hint="default"/>
      </w:rPr>
    </w:lvl>
    <w:lvl w:ilvl="3" w:tplc="9B102958" w:tentative="1">
      <w:start w:val="1"/>
      <w:numFmt w:val="bullet"/>
      <w:lvlText w:val=""/>
      <w:lvlJc w:val="left"/>
      <w:pPr>
        <w:tabs>
          <w:tab w:val="num" w:pos="2880"/>
        </w:tabs>
        <w:ind w:left="2880" w:hanging="360"/>
      </w:pPr>
      <w:rPr>
        <w:rFonts w:ascii="Symbol" w:hAnsi="Symbol" w:hint="default"/>
      </w:rPr>
    </w:lvl>
    <w:lvl w:ilvl="4" w:tplc="7B608900" w:tentative="1">
      <w:start w:val="1"/>
      <w:numFmt w:val="bullet"/>
      <w:lvlText w:val=""/>
      <w:lvlJc w:val="left"/>
      <w:pPr>
        <w:tabs>
          <w:tab w:val="num" w:pos="3600"/>
        </w:tabs>
        <w:ind w:left="3600" w:hanging="360"/>
      </w:pPr>
      <w:rPr>
        <w:rFonts w:ascii="Symbol" w:hAnsi="Symbol" w:hint="default"/>
      </w:rPr>
    </w:lvl>
    <w:lvl w:ilvl="5" w:tplc="3080F750" w:tentative="1">
      <w:start w:val="1"/>
      <w:numFmt w:val="bullet"/>
      <w:lvlText w:val=""/>
      <w:lvlJc w:val="left"/>
      <w:pPr>
        <w:tabs>
          <w:tab w:val="num" w:pos="4320"/>
        </w:tabs>
        <w:ind w:left="4320" w:hanging="360"/>
      </w:pPr>
      <w:rPr>
        <w:rFonts w:ascii="Symbol" w:hAnsi="Symbol" w:hint="default"/>
      </w:rPr>
    </w:lvl>
    <w:lvl w:ilvl="6" w:tplc="76A2B6AE" w:tentative="1">
      <w:start w:val="1"/>
      <w:numFmt w:val="bullet"/>
      <w:lvlText w:val=""/>
      <w:lvlJc w:val="left"/>
      <w:pPr>
        <w:tabs>
          <w:tab w:val="num" w:pos="5040"/>
        </w:tabs>
        <w:ind w:left="5040" w:hanging="360"/>
      </w:pPr>
      <w:rPr>
        <w:rFonts w:ascii="Symbol" w:hAnsi="Symbol" w:hint="default"/>
      </w:rPr>
    </w:lvl>
    <w:lvl w:ilvl="7" w:tplc="9FF05DD6" w:tentative="1">
      <w:start w:val="1"/>
      <w:numFmt w:val="bullet"/>
      <w:lvlText w:val=""/>
      <w:lvlJc w:val="left"/>
      <w:pPr>
        <w:tabs>
          <w:tab w:val="num" w:pos="5760"/>
        </w:tabs>
        <w:ind w:left="5760" w:hanging="360"/>
      </w:pPr>
      <w:rPr>
        <w:rFonts w:ascii="Symbol" w:hAnsi="Symbol" w:hint="default"/>
      </w:rPr>
    </w:lvl>
    <w:lvl w:ilvl="8" w:tplc="4B1AB27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A83298F"/>
    <w:multiLevelType w:val="hybridMultilevel"/>
    <w:tmpl w:val="1688D1C4"/>
    <w:lvl w:ilvl="0" w:tplc="06AA19F6">
      <w:start w:val="1"/>
      <w:numFmt w:val="bullet"/>
      <w:lvlText w:val=""/>
      <w:lvlJc w:val="left"/>
      <w:pPr>
        <w:tabs>
          <w:tab w:val="num" w:pos="720"/>
        </w:tabs>
        <w:ind w:left="720" w:hanging="360"/>
      </w:pPr>
      <w:rPr>
        <w:rFonts w:ascii="Symbol" w:hAnsi="Symbol" w:hint="default"/>
      </w:rPr>
    </w:lvl>
    <w:lvl w:ilvl="1" w:tplc="679E7D50" w:tentative="1">
      <w:start w:val="1"/>
      <w:numFmt w:val="bullet"/>
      <w:lvlText w:val=""/>
      <w:lvlJc w:val="left"/>
      <w:pPr>
        <w:tabs>
          <w:tab w:val="num" w:pos="1440"/>
        </w:tabs>
        <w:ind w:left="1440" w:hanging="360"/>
      </w:pPr>
      <w:rPr>
        <w:rFonts w:ascii="Symbol" w:hAnsi="Symbol" w:hint="default"/>
      </w:rPr>
    </w:lvl>
    <w:lvl w:ilvl="2" w:tplc="0C86B3EC" w:tentative="1">
      <w:start w:val="1"/>
      <w:numFmt w:val="bullet"/>
      <w:lvlText w:val=""/>
      <w:lvlJc w:val="left"/>
      <w:pPr>
        <w:tabs>
          <w:tab w:val="num" w:pos="2160"/>
        </w:tabs>
        <w:ind w:left="2160" w:hanging="360"/>
      </w:pPr>
      <w:rPr>
        <w:rFonts w:ascii="Symbol" w:hAnsi="Symbol" w:hint="default"/>
      </w:rPr>
    </w:lvl>
    <w:lvl w:ilvl="3" w:tplc="E1FE4780" w:tentative="1">
      <w:start w:val="1"/>
      <w:numFmt w:val="bullet"/>
      <w:lvlText w:val=""/>
      <w:lvlJc w:val="left"/>
      <w:pPr>
        <w:tabs>
          <w:tab w:val="num" w:pos="2880"/>
        </w:tabs>
        <w:ind w:left="2880" w:hanging="360"/>
      </w:pPr>
      <w:rPr>
        <w:rFonts w:ascii="Symbol" w:hAnsi="Symbol" w:hint="default"/>
      </w:rPr>
    </w:lvl>
    <w:lvl w:ilvl="4" w:tplc="49AE227E" w:tentative="1">
      <w:start w:val="1"/>
      <w:numFmt w:val="bullet"/>
      <w:lvlText w:val=""/>
      <w:lvlJc w:val="left"/>
      <w:pPr>
        <w:tabs>
          <w:tab w:val="num" w:pos="3600"/>
        </w:tabs>
        <w:ind w:left="3600" w:hanging="360"/>
      </w:pPr>
      <w:rPr>
        <w:rFonts w:ascii="Symbol" w:hAnsi="Symbol" w:hint="default"/>
      </w:rPr>
    </w:lvl>
    <w:lvl w:ilvl="5" w:tplc="9FA867FC" w:tentative="1">
      <w:start w:val="1"/>
      <w:numFmt w:val="bullet"/>
      <w:lvlText w:val=""/>
      <w:lvlJc w:val="left"/>
      <w:pPr>
        <w:tabs>
          <w:tab w:val="num" w:pos="4320"/>
        </w:tabs>
        <w:ind w:left="4320" w:hanging="360"/>
      </w:pPr>
      <w:rPr>
        <w:rFonts w:ascii="Symbol" w:hAnsi="Symbol" w:hint="default"/>
      </w:rPr>
    </w:lvl>
    <w:lvl w:ilvl="6" w:tplc="A1EECC64" w:tentative="1">
      <w:start w:val="1"/>
      <w:numFmt w:val="bullet"/>
      <w:lvlText w:val=""/>
      <w:lvlJc w:val="left"/>
      <w:pPr>
        <w:tabs>
          <w:tab w:val="num" w:pos="5040"/>
        </w:tabs>
        <w:ind w:left="5040" w:hanging="360"/>
      </w:pPr>
      <w:rPr>
        <w:rFonts w:ascii="Symbol" w:hAnsi="Symbol" w:hint="default"/>
      </w:rPr>
    </w:lvl>
    <w:lvl w:ilvl="7" w:tplc="A79A42B4" w:tentative="1">
      <w:start w:val="1"/>
      <w:numFmt w:val="bullet"/>
      <w:lvlText w:val=""/>
      <w:lvlJc w:val="left"/>
      <w:pPr>
        <w:tabs>
          <w:tab w:val="num" w:pos="5760"/>
        </w:tabs>
        <w:ind w:left="5760" w:hanging="360"/>
      </w:pPr>
      <w:rPr>
        <w:rFonts w:ascii="Symbol" w:hAnsi="Symbol" w:hint="default"/>
      </w:rPr>
    </w:lvl>
    <w:lvl w:ilvl="8" w:tplc="6B1C89E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3654129"/>
    <w:multiLevelType w:val="hybridMultilevel"/>
    <w:tmpl w:val="F62694B4"/>
    <w:lvl w:ilvl="0" w:tplc="48E839A0">
      <w:start w:val="1"/>
      <w:numFmt w:val="bullet"/>
      <w:lvlText w:val=""/>
      <w:lvlJc w:val="left"/>
      <w:pPr>
        <w:tabs>
          <w:tab w:val="num" w:pos="720"/>
        </w:tabs>
        <w:ind w:left="720" w:hanging="360"/>
      </w:pPr>
      <w:rPr>
        <w:rFonts w:ascii="Symbol" w:hAnsi="Symbol" w:hint="default"/>
      </w:rPr>
    </w:lvl>
    <w:lvl w:ilvl="1" w:tplc="FAF2B86C" w:tentative="1">
      <w:start w:val="1"/>
      <w:numFmt w:val="bullet"/>
      <w:lvlText w:val=""/>
      <w:lvlJc w:val="left"/>
      <w:pPr>
        <w:tabs>
          <w:tab w:val="num" w:pos="1440"/>
        </w:tabs>
        <w:ind w:left="1440" w:hanging="360"/>
      </w:pPr>
      <w:rPr>
        <w:rFonts w:ascii="Symbol" w:hAnsi="Symbol" w:hint="default"/>
      </w:rPr>
    </w:lvl>
    <w:lvl w:ilvl="2" w:tplc="961A12C2" w:tentative="1">
      <w:start w:val="1"/>
      <w:numFmt w:val="bullet"/>
      <w:lvlText w:val=""/>
      <w:lvlJc w:val="left"/>
      <w:pPr>
        <w:tabs>
          <w:tab w:val="num" w:pos="2160"/>
        </w:tabs>
        <w:ind w:left="2160" w:hanging="360"/>
      </w:pPr>
      <w:rPr>
        <w:rFonts w:ascii="Symbol" w:hAnsi="Symbol" w:hint="default"/>
      </w:rPr>
    </w:lvl>
    <w:lvl w:ilvl="3" w:tplc="DC58AE30" w:tentative="1">
      <w:start w:val="1"/>
      <w:numFmt w:val="bullet"/>
      <w:lvlText w:val=""/>
      <w:lvlJc w:val="left"/>
      <w:pPr>
        <w:tabs>
          <w:tab w:val="num" w:pos="2880"/>
        </w:tabs>
        <w:ind w:left="2880" w:hanging="360"/>
      </w:pPr>
      <w:rPr>
        <w:rFonts w:ascii="Symbol" w:hAnsi="Symbol" w:hint="default"/>
      </w:rPr>
    </w:lvl>
    <w:lvl w:ilvl="4" w:tplc="DAA21A90" w:tentative="1">
      <w:start w:val="1"/>
      <w:numFmt w:val="bullet"/>
      <w:lvlText w:val=""/>
      <w:lvlJc w:val="left"/>
      <w:pPr>
        <w:tabs>
          <w:tab w:val="num" w:pos="3600"/>
        </w:tabs>
        <w:ind w:left="3600" w:hanging="360"/>
      </w:pPr>
      <w:rPr>
        <w:rFonts w:ascii="Symbol" w:hAnsi="Symbol" w:hint="default"/>
      </w:rPr>
    </w:lvl>
    <w:lvl w:ilvl="5" w:tplc="5BC4FE56" w:tentative="1">
      <w:start w:val="1"/>
      <w:numFmt w:val="bullet"/>
      <w:lvlText w:val=""/>
      <w:lvlJc w:val="left"/>
      <w:pPr>
        <w:tabs>
          <w:tab w:val="num" w:pos="4320"/>
        </w:tabs>
        <w:ind w:left="4320" w:hanging="360"/>
      </w:pPr>
      <w:rPr>
        <w:rFonts w:ascii="Symbol" w:hAnsi="Symbol" w:hint="default"/>
      </w:rPr>
    </w:lvl>
    <w:lvl w:ilvl="6" w:tplc="B8F87986" w:tentative="1">
      <w:start w:val="1"/>
      <w:numFmt w:val="bullet"/>
      <w:lvlText w:val=""/>
      <w:lvlJc w:val="left"/>
      <w:pPr>
        <w:tabs>
          <w:tab w:val="num" w:pos="5040"/>
        </w:tabs>
        <w:ind w:left="5040" w:hanging="360"/>
      </w:pPr>
      <w:rPr>
        <w:rFonts w:ascii="Symbol" w:hAnsi="Symbol" w:hint="default"/>
      </w:rPr>
    </w:lvl>
    <w:lvl w:ilvl="7" w:tplc="A19C57FE" w:tentative="1">
      <w:start w:val="1"/>
      <w:numFmt w:val="bullet"/>
      <w:lvlText w:val=""/>
      <w:lvlJc w:val="left"/>
      <w:pPr>
        <w:tabs>
          <w:tab w:val="num" w:pos="5760"/>
        </w:tabs>
        <w:ind w:left="5760" w:hanging="360"/>
      </w:pPr>
      <w:rPr>
        <w:rFonts w:ascii="Symbol" w:hAnsi="Symbol" w:hint="default"/>
      </w:rPr>
    </w:lvl>
    <w:lvl w:ilvl="8" w:tplc="3126D5A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56B2E30"/>
    <w:multiLevelType w:val="hybridMultilevel"/>
    <w:tmpl w:val="810AF646"/>
    <w:lvl w:ilvl="0" w:tplc="603A1894">
      <w:start w:val="1"/>
      <w:numFmt w:val="bullet"/>
      <w:pStyle w:val="CasUS"/>
      <w:lvlText w:val=""/>
      <w:lvlJc w:val="left"/>
      <w:pPr>
        <w:tabs>
          <w:tab w:val="num" w:pos="720"/>
        </w:tabs>
        <w:ind w:left="720" w:hanging="360"/>
      </w:pPr>
      <w:rPr>
        <w:rFonts w:ascii="Symbol" w:hAnsi="Symbol" w:hint="default"/>
      </w:rPr>
    </w:lvl>
    <w:lvl w:ilvl="1" w:tplc="6AB87098" w:tentative="1">
      <w:start w:val="1"/>
      <w:numFmt w:val="bullet"/>
      <w:lvlText w:val=""/>
      <w:lvlJc w:val="left"/>
      <w:pPr>
        <w:tabs>
          <w:tab w:val="num" w:pos="1440"/>
        </w:tabs>
        <w:ind w:left="1440" w:hanging="360"/>
      </w:pPr>
      <w:rPr>
        <w:rFonts w:ascii="Symbol" w:hAnsi="Symbol" w:hint="default"/>
      </w:rPr>
    </w:lvl>
    <w:lvl w:ilvl="2" w:tplc="EF6A4FB0" w:tentative="1">
      <w:start w:val="1"/>
      <w:numFmt w:val="bullet"/>
      <w:lvlText w:val=""/>
      <w:lvlJc w:val="left"/>
      <w:pPr>
        <w:tabs>
          <w:tab w:val="num" w:pos="2160"/>
        </w:tabs>
        <w:ind w:left="2160" w:hanging="360"/>
      </w:pPr>
      <w:rPr>
        <w:rFonts w:ascii="Symbol" w:hAnsi="Symbol" w:hint="default"/>
      </w:rPr>
    </w:lvl>
    <w:lvl w:ilvl="3" w:tplc="87A65776" w:tentative="1">
      <w:start w:val="1"/>
      <w:numFmt w:val="bullet"/>
      <w:lvlText w:val=""/>
      <w:lvlJc w:val="left"/>
      <w:pPr>
        <w:tabs>
          <w:tab w:val="num" w:pos="2880"/>
        </w:tabs>
        <w:ind w:left="2880" w:hanging="360"/>
      </w:pPr>
      <w:rPr>
        <w:rFonts w:ascii="Symbol" w:hAnsi="Symbol" w:hint="default"/>
      </w:rPr>
    </w:lvl>
    <w:lvl w:ilvl="4" w:tplc="E16C6626" w:tentative="1">
      <w:start w:val="1"/>
      <w:numFmt w:val="bullet"/>
      <w:lvlText w:val=""/>
      <w:lvlJc w:val="left"/>
      <w:pPr>
        <w:tabs>
          <w:tab w:val="num" w:pos="3600"/>
        </w:tabs>
        <w:ind w:left="3600" w:hanging="360"/>
      </w:pPr>
      <w:rPr>
        <w:rFonts w:ascii="Symbol" w:hAnsi="Symbol" w:hint="default"/>
      </w:rPr>
    </w:lvl>
    <w:lvl w:ilvl="5" w:tplc="311C8344" w:tentative="1">
      <w:start w:val="1"/>
      <w:numFmt w:val="bullet"/>
      <w:lvlText w:val=""/>
      <w:lvlJc w:val="left"/>
      <w:pPr>
        <w:tabs>
          <w:tab w:val="num" w:pos="4320"/>
        </w:tabs>
        <w:ind w:left="4320" w:hanging="360"/>
      </w:pPr>
      <w:rPr>
        <w:rFonts w:ascii="Symbol" w:hAnsi="Symbol" w:hint="default"/>
      </w:rPr>
    </w:lvl>
    <w:lvl w:ilvl="6" w:tplc="388E1370" w:tentative="1">
      <w:start w:val="1"/>
      <w:numFmt w:val="bullet"/>
      <w:lvlText w:val=""/>
      <w:lvlJc w:val="left"/>
      <w:pPr>
        <w:tabs>
          <w:tab w:val="num" w:pos="5040"/>
        </w:tabs>
        <w:ind w:left="5040" w:hanging="360"/>
      </w:pPr>
      <w:rPr>
        <w:rFonts w:ascii="Symbol" w:hAnsi="Symbol" w:hint="default"/>
      </w:rPr>
    </w:lvl>
    <w:lvl w:ilvl="7" w:tplc="31A85794" w:tentative="1">
      <w:start w:val="1"/>
      <w:numFmt w:val="bullet"/>
      <w:lvlText w:val=""/>
      <w:lvlJc w:val="left"/>
      <w:pPr>
        <w:tabs>
          <w:tab w:val="num" w:pos="5760"/>
        </w:tabs>
        <w:ind w:left="5760" w:hanging="360"/>
      </w:pPr>
      <w:rPr>
        <w:rFonts w:ascii="Symbol" w:hAnsi="Symbol" w:hint="default"/>
      </w:rPr>
    </w:lvl>
    <w:lvl w:ilvl="8" w:tplc="2BBE822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FDE210C"/>
    <w:multiLevelType w:val="hybridMultilevel"/>
    <w:tmpl w:val="026E989A"/>
    <w:lvl w:ilvl="0" w:tplc="D812CC4C">
      <w:start w:val="1"/>
      <w:numFmt w:val="bullet"/>
      <w:lvlText w:val=""/>
      <w:lvlJc w:val="left"/>
      <w:pPr>
        <w:tabs>
          <w:tab w:val="num" w:pos="720"/>
        </w:tabs>
        <w:ind w:left="720" w:hanging="360"/>
      </w:pPr>
      <w:rPr>
        <w:rFonts w:ascii="Symbol" w:hAnsi="Symbol" w:hint="default"/>
      </w:rPr>
    </w:lvl>
    <w:lvl w:ilvl="1" w:tplc="065EBA2C" w:tentative="1">
      <w:start w:val="1"/>
      <w:numFmt w:val="bullet"/>
      <w:lvlText w:val=""/>
      <w:lvlJc w:val="left"/>
      <w:pPr>
        <w:tabs>
          <w:tab w:val="num" w:pos="1440"/>
        </w:tabs>
        <w:ind w:left="1440" w:hanging="360"/>
      </w:pPr>
      <w:rPr>
        <w:rFonts w:ascii="Symbol" w:hAnsi="Symbol" w:hint="default"/>
      </w:rPr>
    </w:lvl>
    <w:lvl w:ilvl="2" w:tplc="99908D88" w:tentative="1">
      <w:start w:val="1"/>
      <w:numFmt w:val="bullet"/>
      <w:lvlText w:val=""/>
      <w:lvlJc w:val="left"/>
      <w:pPr>
        <w:tabs>
          <w:tab w:val="num" w:pos="2160"/>
        </w:tabs>
        <w:ind w:left="2160" w:hanging="360"/>
      </w:pPr>
      <w:rPr>
        <w:rFonts w:ascii="Symbol" w:hAnsi="Symbol" w:hint="default"/>
      </w:rPr>
    </w:lvl>
    <w:lvl w:ilvl="3" w:tplc="1E949AE4" w:tentative="1">
      <w:start w:val="1"/>
      <w:numFmt w:val="bullet"/>
      <w:lvlText w:val=""/>
      <w:lvlJc w:val="left"/>
      <w:pPr>
        <w:tabs>
          <w:tab w:val="num" w:pos="2880"/>
        </w:tabs>
        <w:ind w:left="2880" w:hanging="360"/>
      </w:pPr>
      <w:rPr>
        <w:rFonts w:ascii="Symbol" w:hAnsi="Symbol" w:hint="default"/>
      </w:rPr>
    </w:lvl>
    <w:lvl w:ilvl="4" w:tplc="B630FEF0" w:tentative="1">
      <w:start w:val="1"/>
      <w:numFmt w:val="bullet"/>
      <w:lvlText w:val=""/>
      <w:lvlJc w:val="left"/>
      <w:pPr>
        <w:tabs>
          <w:tab w:val="num" w:pos="3600"/>
        </w:tabs>
        <w:ind w:left="3600" w:hanging="360"/>
      </w:pPr>
      <w:rPr>
        <w:rFonts w:ascii="Symbol" w:hAnsi="Symbol" w:hint="default"/>
      </w:rPr>
    </w:lvl>
    <w:lvl w:ilvl="5" w:tplc="D2220A9C" w:tentative="1">
      <w:start w:val="1"/>
      <w:numFmt w:val="bullet"/>
      <w:lvlText w:val=""/>
      <w:lvlJc w:val="left"/>
      <w:pPr>
        <w:tabs>
          <w:tab w:val="num" w:pos="4320"/>
        </w:tabs>
        <w:ind w:left="4320" w:hanging="360"/>
      </w:pPr>
      <w:rPr>
        <w:rFonts w:ascii="Symbol" w:hAnsi="Symbol" w:hint="default"/>
      </w:rPr>
    </w:lvl>
    <w:lvl w:ilvl="6" w:tplc="529A5084" w:tentative="1">
      <w:start w:val="1"/>
      <w:numFmt w:val="bullet"/>
      <w:lvlText w:val=""/>
      <w:lvlJc w:val="left"/>
      <w:pPr>
        <w:tabs>
          <w:tab w:val="num" w:pos="5040"/>
        </w:tabs>
        <w:ind w:left="5040" w:hanging="360"/>
      </w:pPr>
      <w:rPr>
        <w:rFonts w:ascii="Symbol" w:hAnsi="Symbol" w:hint="default"/>
      </w:rPr>
    </w:lvl>
    <w:lvl w:ilvl="7" w:tplc="4698AF60" w:tentative="1">
      <w:start w:val="1"/>
      <w:numFmt w:val="bullet"/>
      <w:lvlText w:val=""/>
      <w:lvlJc w:val="left"/>
      <w:pPr>
        <w:tabs>
          <w:tab w:val="num" w:pos="5760"/>
        </w:tabs>
        <w:ind w:left="5760" w:hanging="360"/>
      </w:pPr>
      <w:rPr>
        <w:rFonts w:ascii="Symbol" w:hAnsi="Symbol" w:hint="default"/>
      </w:rPr>
    </w:lvl>
    <w:lvl w:ilvl="8" w:tplc="99946C1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821777C"/>
    <w:multiLevelType w:val="hybridMultilevel"/>
    <w:tmpl w:val="68282CC8"/>
    <w:lvl w:ilvl="0" w:tplc="7832B0E2">
      <w:start w:val="1"/>
      <w:numFmt w:val="bullet"/>
      <w:lvlText w:val="•"/>
      <w:lvlJc w:val="left"/>
      <w:pPr>
        <w:tabs>
          <w:tab w:val="num" w:pos="720"/>
        </w:tabs>
        <w:ind w:left="720" w:hanging="360"/>
      </w:pPr>
      <w:rPr>
        <w:rFonts w:ascii="Arial" w:hAnsi="Arial" w:hint="default"/>
      </w:rPr>
    </w:lvl>
    <w:lvl w:ilvl="1" w:tplc="837487F8">
      <w:start w:val="1"/>
      <w:numFmt w:val="bullet"/>
      <w:lvlText w:val="•"/>
      <w:lvlJc w:val="left"/>
      <w:pPr>
        <w:tabs>
          <w:tab w:val="num" w:pos="1440"/>
        </w:tabs>
        <w:ind w:left="1440" w:hanging="360"/>
      </w:pPr>
      <w:rPr>
        <w:rFonts w:ascii="Arial" w:hAnsi="Arial" w:hint="default"/>
      </w:rPr>
    </w:lvl>
    <w:lvl w:ilvl="2" w:tplc="A334A912" w:tentative="1">
      <w:start w:val="1"/>
      <w:numFmt w:val="bullet"/>
      <w:lvlText w:val="•"/>
      <w:lvlJc w:val="left"/>
      <w:pPr>
        <w:tabs>
          <w:tab w:val="num" w:pos="2160"/>
        </w:tabs>
        <w:ind w:left="2160" w:hanging="360"/>
      </w:pPr>
      <w:rPr>
        <w:rFonts w:ascii="Arial" w:hAnsi="Arial" w:hint="default"/>
      </w:rPr>
    </w:lvl>
    <w:lvl w:ilvl="3" w:tplc="B01CBF2E" w:tentative="1">
      <w:start w:val="1"/>
      <w:numFmt w:val="bullet"/>
      <w:lvlText w:val="•"/>
      <w:lvlJc w:val="left"/>
      <w:pPr>
        <w:tabs>
          <w:tab w:val="num" w:pos="2880"/>
        </w:tabs>
        <w:ind w:left="2880" w:hanging="360"/>
      </w:pPr>
      <w:rPr>
        <w:rFonts w:ascii="Arial" w:hAnsi="Arial" w:hint="default"/>
      </w:rPr>
    </w:lvl>
    <w:lvl w:ilvl="4" w:tplc="EF30876A" w:tentative="1">
      <w:start w:val="1"/>
      <w:numFmt w:val="bullet"/>
      <w:lvlText w:val="•"/>
      <w:lvlJc w:val="left"/>
      <w:pPr>
        <w:tabs>
          <w:tab w:val="num" w:pos="3600"/>
        </w:tabs>
        <w:ind w:left="3600" w:hanging="360"/>
      </w:pPr>
      <w:rPr>
        <w:rFonts w:ascii="Arial" w:hAnsi="Arial" w:hint="default"/>
      </w:rPr>
    </w:lvl>
    <w:lvl w:ilvl="5" w:tplc="52BED9B2" w:tentative="1">
      <w:start w:val="1"/>
      <w:numFmt w:val="bullet"/>
      <w:lvlText w:val="•"/>
      <w:lvlJc w:val="left"/>
      <w:pPr>
        <w:tabs>
          <w:tab w:val="num" w:pos="4320"/>
        </w:tabs>
        <w:ind w:left="4320" w:hanging="360"/>
      </w:pPr>
      <w:rPr>
        <w:rFonts w:ascii="Arial" w:hAnsi="Arial" w:hint="default"/>
      </w:rPr>
    </w:lvl>
    <w:lvl w:ilvl="6" w:tplc="2BA8305E" w:tentative="1">
      <w:start w:val="1"/>
      <w:numFmt w:val="bullet"/>
      <w:lvlText w:val="•"/>
      <w:lvlJc w:val="left"/>
      <w:pPr>
        <w:tabs>
          <w:tab w:val="num" w:pos="5040"/>
        </w:tabs>
        <w:ind w:left="5040" w:hanging="360"/>
      </w:pPr>
      <w:rPr>
        <w:rFonts w:ascii="Arial" w:hAnsi="Arial" w:hint="default"/>
      </w:rPr>
    </w:lvl>
    <w:lvl w:ilvl="7" w:tplc="01F21896" w:tentative="1">
      <w:start w:val="1"/>
      <w:numFmt w:val="bullet"/>
      <w:lvlText w:val="•"/>
      <w:lvlJc w:val="left"/>
      <w:pPr>
        <w:tabs>
          <w:tab w:val="num" w:pos="5760"/>
        </w:tabs>
        <w:ind w:left="5760" w:hanging="360"/>
      </w:pPr>
      <w:rPr>
        <w:rFonts w:ascii="Arial" w:hAnsi="Arial" w:hint="default"/>
      </w:rPr>
    </w:lvl>
    <w:lvl w:ilvl="8" w:tplc="87F068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97E477B"/>
    <w:multiLevelType w:val="hybridMultilevel"/>
    <w:tmpl w:val="001C9D82"/>
    <w:lvl w:ilvl="0" w:tplc="FD9E42CC">
      <w:start w:val="1"/>
      <w:numFmt w:val="bullet"/>
      <w:lvlText w:val=""/>
      <w:lvlJc w:val="left"/>
      <w:pPr>
        <w:tabs>
          <w:tab w:val="num" w:pos="720"/>
        </w:tabs>
        <w:ind w:left="720" w:hanging="360"/>
      </w:pPr>
      <w:rPr>
        <w:rFonts w:ascii="Symbol" w:hAnsi="Symbol" w:hint="default"/>
      </w:rPr>
    </w:lvl>
    <w:lvl w:ilvl="1" w:tplc="E920FA72" w:tentative="1">
      <w:start w:val="1"/>
      <w:numFmt w:val="bullet"/>
      <w:lvlText w:val=""/>
      <w:lvlJc w:val="left"/>
      <w:pPr>
        <w:tabs>
          <w:tab w:val="num" w:pos="1440"/>
        </w:tabs>
        <w:ind w:left="1440" w:hanging="360"/>
      </w:pPr>
      <w:rPr>
        <w:rFonts w:ascii="Symbol" w:hAnsi="Symbol" w:hint="default"/>
      </w:rPr>
    </w:lvl>
    <w:lvl w:ilvl="2" w:tplc="6DD2A0D8" w:tentative="1">
      <w:start w:val="1"/>
      <w:numFmt w:val="bullet"/>
      <w:lvlText w:val=""/>
      <w:lvlJc w:val="left"/>
      <w:pPr>
        <w:tabs>
          <w:tab w:val="num" w:pos="2160"/>
        </w:tabs>
        <w:ind w:left="2160" w:hanging="360"/>
      </w:pPr>
      <w:rPr>
        <w:rFonts w:ascii="Symbol" w:hAnsi="Symbol" w:hint="default"/>
      </w:rPr>
    </w:lvl>
    <w:lvl w:ilvl="3" w:tplc="08922B64" w:tentative="1">
      <w:start w:val="1"/>
      <w:numFmt w:val="bullet"/>
      <w:lvlText w:val=""/>
      <w:lvlJc w:val="left"/>
      <w:pPr>
        <w:tabs>
          <w:tab w:val="num" w:pos="2880"/>
        </w:tabs>
        <w:ind w:left="2880" w:hanging="360"/>
      </w:pPr>
      <w:rPr>
        <w:rFonts w:ascii="Symbol" w:hAnsi="Symbol" w:hint="default"/>
      </w:rPr>
    </w:lvl>
    <w:lvl w:ilvl="4" w:tplc="11EE2A48" w:tentative="1">
      <w:start w:val="1"/>
      <w:numFmt w:val="bullet"/>
      <w:lvlText w:val=""/>
      <w:lvlJc w:val="left"/>
      <w:pPr>
        <w:tabs>
          <w:tab w:val="num" w:pos="3600"/>
        </w:tabs>
        <w:ind w:left="3600" w:hanging="360"/>
      </w:pPr>
      <w:rPr>
        <w:rFonts w:ascii="Symbol" w:hAnsi="Symbol" w:hint="default"/>
      </w:rPr>
    </w:lvl>
    <w:lvl w:ilvl="5" w:tplc="90D837E6" w:tentative="1">
      <w:start w:val="1"/>
      <w:numFmt w:val="bullet"/>
      <w:lvlText w:val=""/>
      <w:lvlJc w:val="left"/>
      <w:pPr>
        <w:tabs>
          <w:tab w:val="num" w:pos="4320"/>
        </w:tabs>
        <w:ind w:left="4320" w:hanging="360"/>
      </w:pPr>
      <w:rPr>
        <w:rFonts w:ascii="Symbol" w:hAnsi="Symbol" w:hint="default"/>
      </w:rPr>
    </w:lvl>
    <w:lvl w:ilvl="6" w:tplc="D4E010AE" w:tentative="1">
      <w:start w:val="1"/>
      <w:numFmt w:val="bullet"/>
      <w:lvlText w:val=""/>
      <w:lvlJc w:val="left"/>
      <w:pPr>
        <w:tabs>
          <w:tab w:val="num" w:pos="5040"/>
        </w:tabs>
        <w:ind w:left="5040" w:hanging="360"/>
      </w:pPr>
      <w:rPr>
        <w:rFonts w:ascii="Symbol" w:hAnsi="Symbol" w:hint="default"/>
      </w:rPr>
    </w:lvl>
    <w:lvl w:ilvl="7" w:tplc="30244364" w:tentative="1">
      <w:start w:val="1"/>
      <w:numFmt w:val="bullet"/>
      <w:lvlText w:val=""/>
      <w:lvlJc w:val="left"/>
      <w:pPr>
        <w:tabs>
          <w:tab w:val="num" w:pos="5760"/>
        </w:tabs>
        <w:ind w:left="5760" w:hanging="360"/>
      </w:pPr>
      <w:rPr>
        <w:rFonts w:ascii="Symbol" w:hAnsi="Symbol" w:hint="default"/>
      </w:rPr>
    </w:lvl>
    <w:lvl w:ilvl="8" w:tplc="DEF6250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CD457DE"/>
    <w:multiLevelType w:val="hybridMultilevel"/>
    <w:tmpl w:val="44386796"/>
    <w:lvl w:ilvl="0" w:tplc="53A2EEB0">
      <w:start w:val="1"/>
      <w:numFmt w:val="bullet"/>
      <w:lvlText w:val=""/>
      <w:lvlJc w:val="left"/>
      <w:pPr>
        <w:tabs>
          <w:tab w:val="num" w:pos="2487"/>
        </w:tabs>
        <w:ind w:left="2487" w:hanging="360"/>
      </w:pPr>
      <w:rPr>
        <w:rFonts w:ascii="Wingdings" w:hAnsi="Wingdings" w:hint="default"/>
      </w:rPr>
    </w:lvl>
    <w:lvl w:ilvl="1" w:tplc="74EC051C" w:tentative="1">
      <w:start w:val="1"/>
      <w:numFmt w:val="bullet"/>
      <w:lvlText w:val=""/>
      <w:lvlJc w:val="left"/>
      <w:pPr>
        <w:tabs>
          <w:tab w:val="num" w:pos="3207"/>
        </w:tabs>
        <w:ind w:left="3207" w:hanging="360"/>
      </w:pPr>
      <w:rPr>
        <w:rFonts w:ascii="Wingdings" w:hAnsi="Wingdings" w:hint="default"/>
      </w:rPr>
    </w:lvl>
    <w:lvl w:ilvl="2" w:tplc="43D6DCA2" w:tentative="1">
      <w:start w:val="1"/>
      <w:numFmt w:val="bullet"/>
      <w:lvlText w:val=""/>
      <w:lvlJc w:val="left"/>
      <w:pPr>
        <w:tabs>
          <w:tab w:val="num" w:pos="3927"/>
        </w:tabs>
        <w:ind w:left="3927" w:hanging="360"/>
      </w:pPr>
      <w:rPr>
        <w:rFonts w:ascii="Wingdings" w:hAnsi="Wingdings" w:hint="default"/>
      </w:rPr>
    </w:lvl>
    <w:lvl w:ilvl="3" w:tplc="E006D2C0" w:tentative="1">
      <w:start w:val="1"/>
      <w:numFmt w:val="bullet"/>
      <w:lvlText w:val=""/>
      <w:lvlJc w:val="left"/>
      <w:pPr>
        <w:tabs>
          <w:tab w:val="num" w:pos="4647"/>
        </w:tabs>
        <w:ind w:left="4647" w:hanging="360"/>
      </w:pPr>
      <w:rPr>
        <w:rFonts w:ascii="Wingdings" w:hAnsi="Wingdings" w:hint="default"/>
      </w:rPr>
    </w:lvl>
    <w:lvl w:ilvl="4" w:tplc="945AD912" w:tentative="1">
      <w:start w:val="1"/>
      <w:numFmt w:val="bullet"/>
      <w:lvlText w:val=""/>
      <w:lvlJc w:val="left"/>
      <w:pPr>
        <w:tabs>
          <w:tab w:val="num" w:pos="5367"/>
        </w:tabs>
        <w:ind w:left="5367" w:hanging="360"/>
      </w:pPr>
      <w:rPr>
        <w:rFonts w:ascii="Wingdings" w:hAnsi="Wingdings" w:hint="default"/>
      </w:rPr>
    </w:lvl>
    <w:lvl w:ilvl="5" w:tplc="FEEEAAD0" w:tentative="1">
      <w:start w:val="1"/>
      <w:numFmt w:val="bullet"/>
      <w:lvlText w:val=""/>
      <w:lvlJc w:val="left"/>
      <w:pPr>
        <w:tabs>
          <w:tab w:val="num" w:pos="6087"/>
        </w:tabs>
        <w:ind w:left="6087" w:hanging="360"/>
      </w:pPr>
      <w:rPr>
        <w:rFonts w:ascii="Wingdings" w:hAnsi="Wingdings" w:hint="default"/>
      </w:rPr>
    </w:lvl>
    <w:lvl w:ilvl="6" w:tplc="965E0E12" w:tentative="1">
      <w:start w:val="1"/>
      <w:numFmt w:val="bullet"/>
      <w:lvlText w:val=""/>
      <w:lvlJc w:val="left"/>
      <w:pPr>
        <w:tabs>
          <w:tab w:val="num" w:pos="6807"/>
        </w:tabs>
        <w:ind w:left="6807" w:hanging="360"/>
      </w:pPr>
      <w:rPr>
        <w:rFonts w:ascii="Wingdings" w:hAnsi="Wingdings" w:hint="default"/>
      </w:rPr>
    </w:lvl>
    <w:lvl w:ilvl="7" w:tplc="4D30B558" w:tentative="1">
      <w:start w:val="1"/>
      <w:numFmt w:val="bullet"/>
      <w:lvlText w:val=""/>
      <w:lvlJc w:val="left"/>
      <w:pPr>
        <w:tabs>
          <w:tab w:val="num" w:pos="7527"/>
        </w:tabs>
        <w:ind w:left="7527" w:hanging="360"/>
      </w:pPr>
      <w:rPr>
        <w:rFonts w:ascii="Wingdings" w:hAnsi="Wingdings" w:hint="default"/>
      </w:rPr>
    </w:lvl>
    <w:lvl w:ilvl="8" w:tplc="8AA8D718" w:tentative="1">
      <w:start w:val="1"/>
      <w:numFmt w:val="bullet"/>
      <w:lvlText w:val=""/>
      <w:lvlJc w:val="left"/>
      <w:pPr>
        <w:tabs>
          <w:tab w:val="num" w:pos="8247"/>
        </w:tabs>
        <w:ind w:left="8247" w:hanging="360"/>
      </w:pPr>
      <w:rPr>
        <w:rFonts w:ascii="Wingdings" w:hAnsi="Wingdings" w:hint="default"/>
      </w:rPr>
    </w:lvl>
  </w:abstractNum>
  <w:abstractNum w:abstractNumId="12" w15:restartNumberingAfterBreak="0">
    <w:nsid w:val="7ACC385A"/>
    <w:multiLevelType w:val="hybridMultilevel"/>
    <w:tmpl w:val="416C3158"/>
    <w:lvl w:ilvl="0" w:tplc="42BA3B8A">
      <w:start w:val="1"/>
      <w:numFmt w:val="bullet"/>
      <w:lvlText w:val=""/>
      <w:lvlJc w:val="left"/>
      <w:pPr>
        <w:tabs>
          <w:tab w:val="num" w:pos="720"/>
        </w:tabs>
        <w:ind w:left="720" w:hanging="360"/>
      </w:pPr>
      <w:rPr>
        <w:rFonts w:ascii="Symbol" w:hAnsi="Symbol" w:hint="default"/>
      </w:rPr>
    </w:lvl>
    <w:lvl w:ilvl="1" w:tplc="782A4E8C" w:tentative="1">
      <w:start w:val="1"/>
      <w:numFmt w:val="bullet"/>
      <w:lvlText w:val=""/>
      <w:lvlJc w:val="left"/>
      <w:pPr>
        <w:tabs>
          <w:tab w:val="num" w:pos="1440"/>
        </w:tabs>
        <w:ind w:left="1440" w:hanging="360"/>
      </w:pPr>
      <w:rPr>
        <w:rFonts w:ascii="Symbol" w:hAnsi="Symbol" w:hint="default"/>
      </w:rPr>
    </w:lvl>
    <w:lvl w:ilvl="2" w:tplc="DE249D46" w:tentative="1">
      <w:start w:val="1"/>
      <w:numFmt w:val="bullet"/>
      <w:lvlText w:val=""/>
      <w:lvlJc w:val="left"/>
      <w:pPr>
        <w:tabs>
          <w:tab w:val="num" w:pos="2160"/>
        </w:tabs>
        <w:ind w:left="2160" w:hanging="360"/>
      </w:pPr>
      <w:rPr>
        <w:rFonts w:ascii="Symbol" w:hAnsi="Symbol" w:hint="default"/>
      </w:rPr>
    </w:lvl>
    <w:lvl w:ilvl="3" w:tplc="28A6ECDE" w:tentative="1">
      <w:start w:val="1"/>
      <w:numFmt w:val="bullet"/>
      <w:lvlText w:val=""/>
      <w:lvlJc w:val="left"/>
      <w:pPr>
        <w:tabs>
          <w:tab w:val="num" w:pos="2880"/>
        </w:tabs>
        <w:ind w:left="2880" w:hanging="360"/>
      </w:pPr>
      <w:rPr>
        <w:rFonts w:ascii="Symbol" w:hAnsi="Symbol" w:hint="default"/>
      </w:rPr>
    </w:lvl>
    <w:lvl w:ilvl="4" w:tplc="C0BA1F8C" w:tentative="1">
      <w:start w:val="1"/>
      <w:numFmt w:val="bullet"/>
      <w:lvlText w:val=""/>
      <w:lvlJc w:val="left"/>
      <w:pPr>
        <w:tabs>
          <w:tab w:val="num" w:pos="3600"/>
        </w:tabs>
        <w:ind w:left="3600" w:hanging="360"/>
      </w:pPr>
      <w:rPr>
        <w:rFonts w:ascii="Symbol" w:hAnsi="Symbol" w:hint="default"/>
      </w:rPr>
    </w:lvl>
    <w:lvl w:ilvl="5" w:tplc="B8D8D06A" w:tentative="1">
      <w:start w:val="1"/>
      <w:numFmt w:val="bullet"/>
      <w:lvlText w:val=""/>
      <w:lvlJc w:val="left"/>
      <w:pPr>
        <w:tabs>
          <w:tab w:val="num" w:pos="4320"/>
        </w:tabs>
        <w:ind w:left="4320" w:hanging="360"/>
      </w:pPr>
      <w:rPr>
        <w:rFonts w:ascii="Symbol" w:hAnsi="Symbol" w:hint="default"/>
      </w:rPr>
    </w:lvl>
    <w:lvl w:ilvl="6" w:tplc="00260864" w:tentative="1">
      <w:start w:val="1"/>
      <w:numFmt w:val="bullet"/>
      <w:lvlText w:val=""/>
      <w:lvlJc w:val="left"/>
      <w:pPr>
        <w:tabs>
          <w:tab w:val="num" w:pos="5040"/>
        </w:tabs>
        <w:ind w:left="5040" w:hanging="360"/>
      </w:pPr>
      <w:rPr>
        <w:rFonts w:ascii="Symbol" w:hAnsi="Symbol" w:hint="default"/>
      </w:rPr>
    </w:lvl>
    <w:lvl w:ilvl="7" w:tplc="52666902" w:tentative="1">
      <w:start w:val="1"/>
      <w:numFmt w:val="bullet"/>
      <w:lvlText w:val=""/>
      <w:lvlJc w:val="left"/>
      <w:pPr>
        <w:tabs>
          <w:tab w:val="num" w:pos="5760"/>
        </w:tabs>
        <w:ind w:left="5760" w:hanging="360"/>
      </w:pPr>
      <w:rPr>
        <w:rFonts w:ascii="Symbol" w:hAnsi="Symbol" w:hint="default"/>
      </w:rPr>
    </w:lvl>
    <w:lvl w:ilvl="8" w:tplc="0B1CB15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BCB5E94"/>
    <w:multiLevelType w:val="hybridMultilevel"/>
    <w:tmpl w:val="4738B004"/>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7F4F4BE3"/>
    <w:multiLevelType w:val="hybridMultilevel"/>
    <w:tmpl w:val="1F2E95EA"/>
    <w:lvl w:ilvl="0" w:tplc="AECEBFEE">
      <w:start w:val="1"/>
      <w:numFmt w:val="bullet"/>
      <w:lvlText w:val=""/>
      <w:lvlJc w:val="left"/>
      <w:pPr>
        <w:tabs>
          <w:tab w:val="num" w:pos="720"/>
        </w:tabs>
        <w:ind w:left="720" w:hanging="360"/>
      </w:pPr>
      <w:rPr>
        <w:rFonts w:ascii="Symbol" w:hAnsi="Symbol" w:hint="default"/>
      </w:rPr>
    </w:lvl>
    <w:lvl w:ilvl="1" w:tplc="B2C0EF3E" w:tentative="1">
      <w:start w:val="1"/>
      <w:numFmt w:val="bullet"/>
      <w:lvlText w:val=""/>
      <w:lvlJc w:val="left"/>
      <w:pPr>
        <w:tabs>
          <w:tab w:val="num" w:pos="1440"/>
        </w:tabs>
        <w:ind w:left="1440" w:hanging="360"/>
      </w:pPr>
      <w:rPr>
        <w:rFonts w:ascii="Symbol" w:hAnsi="Symbol" w:hint="default"/>
      </w:rPr>
    </w:lvl>
    <w:lvl w:ilvl="2" w:tplc="BAEA58C8" w:tentative="1">
      <w:start w:val="1"/>
      <w:numFmt w:val="bullet"/>
      <w:lvlText w:val=""/>
      <w:lvlJc w:val="left"/>
      <w:pPr>
        <w:tabs>
          <w:tab w:val="num" w:pos="2160"/>
        </w:tabs>
        <w:ind w:left="2160" w:hanging="360"/>
      </w:pPr>
      <w:rPr>
        <w:rFonts w:ascii="Symbol" w:hAnsi="Symbol" w:hint="default"/>
      </w:rPr>
    </w:lvl>
    <w:lvl w:ilvl="3" w:tplc="6880730E" w:tentative="1">
      <w:start w:val="1"/>
      <w:numFmt w:val="bullet"/>
      <w:lvlText w:val=""/>
      <w:lvlJc w:val="left"/>
      <w:pPr>
        <w:tabs>
          <w:tab w:val="num" w:pos="2880"/>
        </w:tabs>
        <w:ind w:left="2880" w:hanging="360"/>
      </w:pPr>
      <w:rPr>
        <w:rFonts w:ascii="Symbol" w:hAnsi="Symbol" w:hint="default"/>
      </w:rPr>
    </w:lvl>
    <w:lvl w:ilvl="4" w:tplc="81C4B8A6" w:tentative="1">
      <w:start w:val="1"/>
      <w:numFmt w:val="bullet"/>
      <w:lvlText w:val=""/>
      <w:lvlJc w:val="left"/>
      <w:pPr>
        <w:tabs>
          <w:tab w:val="num" w:pos="3600"/>
        </w:tabs>
        <w:ind w:left="3600" w:hanging="360"/>
      </w:pPr>
      <w:rPr>
        <w:rFonts w:ascii="Symbol" w:hAnsi="Symbol" w:hint="default"/>
      </w:rPr>
    </w:lvl>
    <w:lvl w:ilvl="5" w:tplc="5DA27F66" w:tentative="1">
      <w:start w:val="1"/>
      <w:numFmt w:val="bullet"/>
      <w:lvlText w:val=""/>
      <w:lvlJc w:val="left"/>
      <w:pPr>
        <w:tabs>
          <w:tab w:val="num" w:pos="4320"/>
        </w:tabs>
        <w:ind w:left="4320" w:hanging="360"/>
      </w:pPr>
      <w:rPr>
        <w:rFonts w:ascii="Symbol" w:hAnsi="Symbol" w:hint="default"/>
      </w:rPr>
    </w:lvl>
    <w:lvl w:ilvl="6" w:tplc="116A4E8C" w:tentative="1">
      <w:start w:val="1"/>
      <w:numFmt w:val="bullet"/>
      <w:lvlText w:val=""/>
      <w:lvlJc w:val="left"/>
      <w:pPr>
        <w:tabs>
          <w:tab w:val="num" w:pos="5040"/>
        </w:tabs>
        <w:ind w:left="5040" w:hanging="360"/>
      </w:pPr>
      <w:rPr>
        <w:rFonts w:ascii="Symbol" w:hAnsi="Symbol" w:hint="default"/>
      </w:rPr>
    </w:lvl>
    <w:lvl w:ilvl="7" w:tplc="A4AE4924" w:tentative="1">
      <w:start w:val="1"/>
      <w:numFmt w:val="bullet"/>
      <w:lvlText w:val=""/>
      <w:lvlJc w:val="left"/>
      <w:pPr>
        <w:tabs>
          <w:tab w:val="num" w:pos="5760"/>
        </w:tabs>
        <w:ind w:left="5760" w:hanging="360"/>
      </w:pPr>
      <w:rPr>
        <w:rFonts w:ascii="Symbol" w:hAnsi="Symbol" w:hint="default"/>
      </w:rPr>
    </w:lvl>
    <w:lvl w:ilvl="8" w:tplc="768EBA3A" w:tentative="1">
      <w:start w:val="1"/>
      <w:numFmt w:val="bullet"/>
      <w:lvlText w:val=""/>
      <w:lvlJc w:val="left"/>
      <w:pPr>
        <w:tabs>
          <w:tab w:val="num" w:pos="6480"/>
        </w:tabs>
        <w:ind w:left="6480" w:hanging="360"/>
      </w:pPr>
      <w:rPr>
        <w:rFonts w:ascii="Symbol" w:hAnsi="Symbol" w:hint="default"/>
      </w:rPr>
    </w:lvl>
  </w:abstractNum>
  <w:num w:numId="1" w16cid:durableId="294873307">
    <w:abstractNumId w:val="7"/>
  </w:num>
  <w:num w:numId="2" w16cid:durableId="894004123">
    <w:abstractNumId w:val="13"/>
  </w:num>
  <w:num w:numId="3" w16cid:durableId="1417944349">
    <w:abstractNumId w:val="6"/>
  </w:num>
  <w:num w:numId="4" w16cid:durableId="688917539">
    <w:abstractNumId w:val="1"/>
  </w:num>
  <w:num w:numId="5" w16cid:durableId="1562058523">
    <w:abstractNumId w:val="5"/>
  </w:num>
  <w:num w:numId="6" w16cid:durableId="823007468">
    <w:abstractNumId w:val="12"/>
  </w:num>
  <w:num w:numId="7" w16cid:durableId="183791302">
    <w:abstractNumId w:val="8"/>
  </w:num>
  <w:num w:numId="8" w16cid:durableId="986204741">
    <w:abstractNumId w:val="3"/>
  </w:num>
  <w:num w:numId="9" w16cid:durableId="1467623016">
    <w:abstractNumId w:val="11"/>
  </w:num>
  <w:num w:numId="10" w16cid:durableId="1254777243">
    <w:abstractNumId w:val="14"/>
  </w:num>
  <w:num w:numId="11" w16cid:durableId="542179789">
    <w:abstractNumId w:val="4"/>
  </w:num>
  <w:num w:numId="12" w16cid:durableId="834146091">
    <w:abstractNumId w:val="10"/>
  </w:num>
  <w:num w:numId="13" w16cid:durableId="1050417691">
    <w:abstractNumId w:val="9"/>
  </w:num>
  <w:num w:numId="14" w16cid:durableId="1307778485">
    <w:abstractNumId w:val="2"/>
  </w:num>
  <w:num w:numId="15" w16cid:durableId="328860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D1"/>
    <w:rsid w:val="000175CC"/>
    <w:rsid w:val="0002192B"/>
    <w:rsid w:val="000418B3"/>
    <w:rsid w:val="000475E7"/>
    <w:rsid w:val="000617E0"/>
    <w:rsid w:val="000768D8"/>
    <w:rsid w:val="00084CFC"/>
    <w:rsid w:val="000A3F69"/>
    <w:rsid w:val="000B6929"/>
    <w:rsid w:val="000B7AF0"/>
    <w:rsid w:val="000C146E"/>
    <w:rsid w:val="000C5059"/>
    <w:rsid w:val="000D143E"/>
    <w:rsid w:val="000D2CEF"/>
    <w:rsid w:val="000F58B4"/>
    <w:rsid w:val="0013412E"/>
    <w:rsid w:val="00145A8C"/>
    <w:rsid w:val="00150DEE"/>
    <w:rsid w:val="001625BE"/>
    <w:rsid w:val="00166DCC"/>
    <w:rsid w:val="00172BD1"/>
    <w:rsid w:val="00172FA7"/>
    <w:rsid w:val="00175C93"/>
    <w:rsid w:val="00176132"/>
    <w:rsid w:val="00180CAE"/>
    <w:rsid w:val="001827BF"/>
    <w:rsid w:val="001A06B6"/>
    <w:rsid w:val="001A7F37"/>
    <w:rsid w:val="001C6AF7"/>
    <w:rsid w:val="001C7690"/>
    <w:rsid w:val="001D2CCE"/>
    <w:rsid w:val="001E33A8"/>
    <w:rsid w:val="001E70C0"/>
    <w:rsid w:val="001F0518"/>
    <w:rsid w:val="00221602"/>
    <w:rsid w:val="00235076"/>
    <w:rsid w:val="00241F7D"/>
    <w:rsid w:val="00244188"/>
    <w:rsid w:val="00245C67"/>
    <w:rsid w:val="00271BAC"/>
    <w:rsid w:val="00276845"/>
    <w:rsid w:val="00281802"/>
    <w:rsid w:val="00286477"/>
    <w:rsid w:val="00286ED0"/>
    <w:rsid w:val="002874B7"/>
    <w:rsid w:val="00290E3B"/>
    <w:rsid w:val="00293F40"/>
    <w:rsid w:val="002B7831"/>
    <w:rsid w:val="002D2967"/>
    <w:rsid w:val="002E750D"/>
    <w:rsid w:val="00302F4E"/>
    <w:rsid w:val="00303CA9"/>
    <w:rsid w:val="0032461A"/>
    <w:rsid w:val="003260B5"/>
    <w:rsid w:val="00367654"/>
    <w:rsid w:val="003776FE"/>
    <w:rsid w:val="00384420"/>
    <w:rsid w:val="003A2480"/>
    <w:rsid w:val="003A32B7"/>
    <w:rsid w:val="003A4C9C"/>
    <w:rsid w:val="003B2EF2"/>
    <w:rsid w:val="003C384F"/>
    <w:rsid w:val="003D23D4"/>
    <w:rsid w:val="003D7CA1"/>
    <w:rsid w:val="003E33EB"/>
    <w:rsid w:val="00426F57"/>
    <w:rsid w:val="00432348"/>
    <w:rsid w:val="00451D98"/>
    <w:rsid w:val="00460069"/>
    <w:rsid w:val="00465ADF"/>
    <w:rsid w:val="00466F7F"/>
    <w:rsid w:val="00471592"/>
    <w:rsid w:val="00473C7E"/>
    <w:rsid w:val="004744EB"/>
    <w:rsid w:val="004755FA"/>
    <w:rsid w:val="004955DD"/>
    <w:rsid w:val="004A76D6"/>
    <w:rsid w:val="004C1F65"/>
    <w:rsid w:val="004C4708"/>
    <w:rsid w:val="004D15C1"/>
    <w:rsid w:val="004D1CB0"/>
    <w:rsid w:val="004D7BAF"/>
    <w:rsid w:val="004F061F"/>
    <w:rsid w:val="00505331"/>
    <w:rsid w:val="00511152"/>
    <w:rsid w:val="00511342"/>
    <w:rsid w:val="00525E90"/>
    <w:rsid w:val="00544496"/>
    <w:rsid w:val="00547D83"/>
    <w:rsid w:val="00555FFA"/>
    <w:rsid w:val="00565B5C"/>
    <w:rsid w:val="00575A83"/>
    <w:rsid w:val="00583FF5"/>
    <w:rsid w:val="00584BB8"/>
    <w:rsid w:val="00590B59"/>
    <w:rsid w:val="005942BB"/>
    <w:rsid w:val="00595339"/>
    <w:rsid w:val="005A28F3"/>
    <w:rsid w:val="005A5F3D"/>
    <w:rsid w:val="005A675A"/>
    <w:rsid w:val="005C73F2"/>
    <w:rsid w:val="005D78A0"/>
    <w:rsid w:val="005E1757"/>
    <w:rsid w:val="005E3C0A"/>
    <w:rsid w:val="005F23A2"/>
    <w:rsid w:val="005F343E"/>
    <w:rsid w:val="00607380"/>
    <w:rsid w:val="0061115F"/>
    <w:rsid w:val="006311F2"/>
    <w:rsid w:val="006331BA"/>
    <w:rsid w:val="00635EEE"/>
    <w:rsid w:val="006622AD"/>
    <w:rsid w:val="00665B45"/>
    <w:rsid w:val="0066747F"/>
    <w:rsid w:val="00671A9C"/>
    <w:rsid w:val="00680169"/>
    <w:rsid w:val="00685A0D"/>
    <w:rsid w:val="0069382C"/>
    <w:rsid w:val="006C1603"/>
    <w:rsid w:val="006C3BD4"/>
    <w:rsid w:val="006E30DC"/>
    <w:rsid w:val="006E453B"/>
    <w:rsid w:val="00711A21"/>
    <w:rsid w:val="0071625B"/>
    <w:rsid w:val="00725C85"/>
    <w:rsid w:val="00730897"/>
    <w:rsid w:val="00741BD7"/>
    <w:rsid w:val="00754363"/>
    <w:rsid w:val="0076293A"/>
    <w:rsid w:val="00783B08"/>
    <w:rsid w:val="007954CF"/>
    <w:rsid w:val="00795506"/>
    <w:rsid w:val="007C47A1"/>
    <w:rsid w:val="007D29C9"/>
    <w:rsid w:val="007F20A7"/>
    <w:rsid w:val="007F2E1A"/>
    <w:rsid w:val="00803C17"/>
    <w:rsid w:val="00824310"/>
    <w:rsid w:val="00830D35"/>
    <w:rsid w:val="00832C12"/>
    <w:rsid w:val="008342F0"/>
    <w:rsid w:val="0083699F"/>
    <w:rsid w:val="0084066D"/>
    <w:rsid w:val="00845183"/>
    <w:rsid w:val="0085735A"/>
    <w:rsid w:val="0086100E"/>
    <w:rsid w:val="008652EA"/>
    <w:rsid w:val="00886563"/>
    <w:rsid w:val="00897717"/>
    <w:rsid w:val="008A3E29"/>
    <w:rsid w:val="008C2E16"/>
    <w:rsid w:val="008C741F"/>
    <w:rsid w:val="008D01E6"/>
    <w:rsid w:val="008D0E57"/>
    <w:rsid w:val="008F1EBC"/>
    <w:rsid w:val="009004F2"/>
    <w:rsid w:val="009071CF"/>
    <w:rsid w:val="00911393"/>
    <w:rsid w:val="00930035"/>
    <w:rsid w:val="009507A3"/>
    <w:rsid w:val="009528E8"/>
    <w:rsid w:val="00952C1C"/>
    <w:rsid w:val="009552DD"/>
    <w:rsid w:val="0096199A"/>
    <w:rsid w:val="009664AF"/>
    <w:rsid w:val="009724C9"/>
    <w:rsid w:val="0097703F"/>
    <w:rsid w:val="00981471"/>
    <w:rsid w:val="00984BB1"/>
    <w:rsid w:val="0098699B"/>
    <w:rsid w:val="009A6586"/>
    <w:rsid w:val="009C3863"/>
    <w:rsid w:val="009C5A88"/>
    <w:rsid w:val="009F10F1"/>
    <w:rsid w:val="00A10C42"/>
    <w:rsid w:val="00A1355D"/>
    <w:rsid w:val="00A1397A"/>
    <w:rsid w:val="00A201FE"/>
    <w:rsid w:val="00A21520"/>
    <w:rsid w:val="00A233DE"/>
    <w:rsid w:val="00A525FE"/>
    <w:rsid w:val="00A5709D"/>
    <w:rsid w:val="00A74801"/>
    <w:rsid w:val="00A80926"/>
    <w:rsid w:val="00AD285C"/>
    <w:rsid w:val="00B058ED"/>
    <w:rsid w:val="00B328D6"/>
    <w:rsid w:val="00B32FA8"/>
    <w:rsid w:val="00B33BD1"/>
    <w:rsid w:val="00B467A6"/>
    <w:rsid w:val="00B5304B"/>
    <w:rsid w:val="00B64D45"/>
    <w:rsid w:val="00B67A4E"/>
    <w:rsid w:val="00B754E1"/>
    <w:rsid w:val="00B801DA"/>
    <w:rsid w:val="00B85CD7"/>
    <w:rsid w:val="00B87462"/>
    <w:rsid w:val="00B96184"/>
    <w:rsid w:val="00B961BD"/>
    <w:rsid w:val="00BB20D0"/>
    <w:rsid w:val="00BC3BE2"/>
    <w:rsid w:val="00BD37FC"/>
    <w:rsid w:val="00BD40EA"/>
    <w:rsid w:val="00BF4ACB"/>
    <w:rsid w:val="00C0085D"/>
    <w:rsid w:val="00C036EB"/>
    <w:rsid w:val="00C22DB2"/>
    <w:rsid w:val="00C25CBE"/>
    <w:rsid w:val="00C30C36"/>
    <w:rsid w:val="00C474B6"/>
    <w:rsid w:val="00C51863"/>
    <w:rsid w:val="00C5293E"/>
    <w:rsid w:val="00C544D0"/>
    <w:rsid w:val="00C647D1"/>
    <w:rsid w:val="00C66B96"/>
    <w:rsid w:val="00C818E8"/>
    <w:rsid w:val="00C8446E"/>
    <w:rsid w:val="00C91BEF"/>
    <w:rsid w:val="00CA4FBE"/>
    <w:rsid w:val="00CA63EE"/>
    <w:rsid w:val="00CA79D5"/>
    <w:rsid w:val="00CB48E8"/>
    <w:rsid w:val="00CB5EA1"/>
    <w:rsid w:val="00CC5921"/>
    <w:rsid w:val="00CC5B6B"/>
    <w:rsid w:val="00CC5FA0"/>
    <w:rsid w:val="00CD0818"/>
    <w:rsid w:val="00CD484D"/>
    <w:rsid w:val="00CD4EC6"/>
    <w:rsid w:val="00CE198B"/>
    <w:rsid w:val="00CE5880"/>
    <w:rsid w:val="00CF0A89"/>
    <w:rsid w:val="00CF6868"/>
    <w:rsid w:val="00D02A0D"/>
    <w:rsid w:val="00D113F4"/>
    <w:rsid w:val="00D31AAE"/>
    <w:rsid w:val="00D47195"/>
    <w:rsid w:val="00D51783"/>
    <w:rsid w:val="00D52D92"/>
    <w:rsid w:val="00D6315C"/>
    <w:rsid w:val="00D66043"/>
    <w:rsid w:val="00D67211"/>
    <w:rsid w:val="00D72094"/>
    <w:rsid w:val="00D944A8"/>
    <w:rsid w:val="00DA2562"/>
    <w:rsid w:val="00DB0322"/>
    <w:rsid w:val="00DC0D9F"/>
    <w:rsid w:val="00DC4CA2"/>
    <w:rsid w:val="00DD176A"/>
    <w:rsid w:val="00DF4258"/>
    <w:rsid w:val="00E1149C"/>
    <w:rsid w:val="00E136D0"/>
    <w:rsid w:val="00E200DC"/>
    <w:rsid w:val="00E304CD"/>
    <w:rsid w:val="00E32928"/>
    <w:rsid w:val="00E33A97"/>
    <w:rsid w:val="00E81BFD"/>
    <w:rsid w:val="00E85E2E"/>
    <w:rsid w:val="00E938CA"/>
    <w:rsid w:val="00EA75E4"/>
    <w:rsid w:val="00EB3FBF"/>
    <w:rsid w:val="00EB476A"/>
    <w:rsid w:val="00EC4BC4"/>
    <w:rsid w:val="00ED7C7F"/>
    <w:rsid w:val="00F1166E"/>
    <w:rsid w:val="00F16940"/>
    <w:rsid w:val="00F16AD1"/>
    <w:rsid w:val="00F2124F"/>
    <w:rsid w:val="00F342A3"/>
    <w:rsid w:val="00F34541"/>
    <w:rsid w:val="00F46B26"/>
    <w:rsid w:val="00F54C19"/>
    <w:rsid w:val="00F631AC"/>
    <w:rsid w:val="00F662A6"/>
    <w:rsid w:val="00FA5925"/>
    <w:rsid w:val="00FB1EA0"/>
    <w:rsid w:val="00FC4CBB"/>
    <w:rsid w:val="00FC7F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7EF7EF"/>
  <w15:chartTrackingRefBased/>
  <w15:docId w15:val="{95EB0461-7E87-4845-A4AF-6C7DA36C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6">
    <w:name w:val="heading 6"/>
    <w:basedOn w:val="Normal"/>
    <w:next w:val="Normal"/>
    <w:link w:val="Titre6Car"/>
    <w:qFormat/>
    <w:rsid w:val="00A233DE"/>
    <w:pPr>
      <w:keepNext/>
      <w:jc w:val="both"/>
      <w:outlineLvl w:val="5"/>
    </w:pPr>
    <w:rPr>
      <w:rFonts w:ascii="Arial" w:hAnsi="Arial"/>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Accentuation">
    <w:name w:val="Emphasis"/>
    <w:qFormat/>
    <w:rPr>
      <w:i/>
      <w:iCs/>
    </w:rPr>
  </w:style>
  <w:style w:type="character" w:styleId="Lienhypertexte">
    <w:name w:val="Hyperlink"/>
    <w:rPr>
      <w:color w:val="0000FF"/>
      <w:u w:val="single"/>
    </w:rPr>
  </w:style>
  <w:style w:type="paragraph" w:styleId="Corpsdetexte">
    <w:name w:val="Body Text"/>
    <w:basedOn w:val="Normal"/>
    <w:rPr>
      <w:rFonts w:ascii="Century Gothic" w:hAnsi="Century Gothic" w:cs="Arial"/>
      <w:szCs w:val="20"/>
    </w:rPr>
  </w:style>
  <w:style w:type="character" w:styleId="lev">
    <w:name w:val="Strong"/>
    <w:qFormat/>
    <w:rPr>
      <w:b/>
      <w:bCs/>
    </w:rPr>
  </w:style>
  <w:style w:type="paragraph" w:styleId="Retraitcorpsdetexte">
    <w:name w:val="Body Text Indent"/>
    <w:basedOn w:val="Normal"/>
    <w:rsid w:val="00293F40"/>
    <w:pPr>
      <w:spacing w:after="120"/>
      <w:ind w:left="283"/>
    </w:pPr>
  </w:style>
  <w:style w:type="character" w:customStyle="1" w:styleId="xbe">
    <w:name w:val="_xbe"/>
    <w:basedOn w:val="Policepardfaut"/>
    <w:rsid w:val="003A32B7"/>
  </w:style>
  <w:style w:type="paragraph" w:customStyle="1" w:styleId="Default">
    <w:name w:val="Default"/>
    <w:rsid w:val="00B801DA"/>
    <w:pPr>
      <w:autoSpaceDE w:val="0"/>
      <w:autoSpaceDN w:val="0"/>
      <w:adjustRightInd w:val="0"/>
    </w:pPr>
    <w:rPr>
      <w:rFonts w:ascii="Arial" w:hAnsi="Arial" w:cs="Arial"/>
      <w:color w:val="000000"/>
      <w:sz w:val="24"/>
      <w:szCs w:val="24"/>
    </w:rPr>
  </w:style>
  <w:style w:type="character" w:customStyle="1" w:styleId="PieddepageCar">
    <w:name w:val="Pied de page Car"/>
    <w:link w:val="Pieddepage"/>
    <w:uiPriority w:val="99"/>
    <w:rsid w:val="00432348"/>
    <w:rPr>
      <w:sz w:val="24"/>
      <w:szCs w:val="24"/>
    </w:rPr>
  </w:style>
  <w:style w:type="character" w:customStyle="1" w:styleId="Titre6Car">
    <w:name w:val="Titre 6 Car"/>
    <w:link w:val="Titre6"/>
    <w:rsid w:val="00A233DE"/>
    <w:rPr>
      <w:rFonts w:ascii="Arial" w:hAnsi="Arial"/>
      <w:b/>
      <w:sz w:val="22"/>
    </w:rPr>
  </w:style>
  <w:style w:type="table" w:styleId="Grilledutableau">
    <w:name w:val="Table Grid"/>
    <w:basedOn w:val="TableauNormal"/>
    <w:rsid w:val="005A6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ffetsdetableau3D3">
    <w:name w:val="Table 3D effects 3"/>
    <w:basedOn w:val="TableauNormal"/>
    <w:rsid w:val="005A675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5A67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Grille1Clair-Accentuation5">
    <w:name w:val="Grid Table 1 Light Accent 5"/>
    <w:basedOn w:val="TableauNormal"/>
    <w:uiPriority w:val="46"/>
    <w:rsid w:val="005A675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Textedebulles">
    <w:name w:val="Balloon Text"/>
    <w:basedOn w:val="Normal"/>
    <w:link w:val="TextedebullesCar"/>
    <w:rsid w:val="00911393"/>
    <w:rPr>
      <w:rFonts w:ascii="Segoe UI" w:hAnsi="Segoe UI" w:cs="Segoe UI"/>
      <w:sz w:val="18"/>
      <w:szCs w:val="18"/>
    </w:rPr>
  </w:style>
  <w:style w:type="character" w:customStyle="1" w:styleId="TextedebullesCar">
    <w:name w:val="Texte de bulles Car"/>
    <w:link w:val="Textedebulles"/>
    <w:rsid w:val="00911393"/>
    <w:rPr>
      <w:rFonts w:ascii="Segoe UI" w:hAnsi="Segoe UI" w:cs="Segoe UI"/>
      <w:sz w:val="18"/>
      <w:szCs w:val="18"/>
    </w:rPr>
  </w:style>
  <w:style w:type="paragraph" w:styleId="Paragraphedeliste">
    <w:name w:val="List Paragraph"/>
    <w:basedOn w:val="Normal"/>
    <w:uiPriority w:val="34"/>
    <w:qFormat/>
    <w:rsid w:val="00CD484D"/>
    <w:pPr>
      <w:ind w:left="720"/>
      <w:contextualSpacing/>
    </w:pPr>
  </w:style>
  <w:style w:type="paragraph" w:styleId="NormalWeb">
    <w:name w:val="Normal (Web)"/>
    <w:basedOn w:val="Normal"/>
    <w:uiPriority w:val="99"/>
    <w:unhideWhenUsed/>
    <w:rsid w:val="00CD484D"/>
    <w:pPr>
      <w:spacing w:before="100" w:beforeAutospacing="1" w:after="100" w:afterAutospacing="1"/>
    </w:pPr>
  </w:style>
  <w:style w:type="character" w:customStyle="1" w:styleId="Mentionnonrsolue1">
    <w:name w:val="Mention non résolue1"/>
    <w:basedOn w:val="Policepardfaut"/>
    <w:uiPriority w:val="99"/>
    <w:semiHidden/>
    <w:unhideWhenUsed/>
    <w:rsid w:val="006E453B"/>
    <w:rPr>
      <w:color w:val="605E5C"/>
      <w:shd w:val="clear" w:color="auto" w:fill="E1DFDD"/>
    </w:rPr>
  </w:style>
  <w:style w:type="paragraph" w:customStyle="1" w:styleId="CasUS">
    <w:name w:val="CasUS"/>
    <w:basedOn w:val="Normal"/>
    <w:link w:val="CasUSCar"/>
    <w:qFormat/>
    <w:rsid w:val="003B2EF2"/>
    <w:pPr>
      <w:numPr>
        <w:numId w:val="1"/>
      </w:numPr>
      <w:tabs>
        <w:tab w:val="clear" w:pos="720"/>
        <w:tab w:val="num" w:pos="284"/>
        <w:tab w:val="left" w:pos="4039"/>
        <w:tab w:val="left" w:pos="6307"/>
        <w:tab w:val="left" w:pos="9284"/>
      </w:tabs>
      <w:ind w:left="0" w:firstLine="0"/>
      <w:jc w:val="both"/>
    </w:pPr>
    <w:rPr>
      <w:rFonts w:ascii="Calibri" w:hAnsi="Calibri"/>
      <w:color w:val="1F4E79" w:themeColor="accent1" w:themeShade="80"/>
      <w:sz w:val="22"/>
      <w:szCs w:val="22"/>
    </w:rPr>
  </w:style>
  <w:style w:type="character" w:customStyle="1" w:styleId="CasUSCar">
    <w:name w:val="CasUS Car"/>
    <w:basedOn w:val="Policepardfaut"/>
    <w:link w:val="CasUS"/>
    <w:rsid w:val="003B2EF2"/>
    <w:rPr>
      <w:rFonts w:ascii="Calibri" w:hAnsi="Calibri"/>
      <w:color w:val="1F4E79" w:themeColor="accent1" w:themeShade="80"/>
      <w:sz w:val="22"/>
      <w:szCs w:val="22"/>
    </w:rPr>
  </w:style>
  <w:style w:type="character" w:customStyle="1" w:styleId="Mentionnonrsolue2">
    <w:name w:val="Mention non résolue2"/>
    <w:basedOn w:val="Policepardfaut"/>
    <w:uiPriority w:val="99"/>
    <w:semiHidden/>
    <w:unhideWhenUsed/>
    <w:rsid w:val="000C5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090">
      <w:bodyDiv w:val="1"/>
      <w:marLeft w:val="0"/>
      <w:marRight w:val="0"/>
      <w:marTop w:val="0"/>
      <w:marBottom w:val="0"/>
      <w:divBdr>
        <w:top w:val="none" w:sz="0" w:space="0" w:color="auto"/>
        <w:left w:val="none" w:sz="0" w:space="0" w:color="auto"/>
        <w:bottom w:val="none" w:sz="0" w:space="0" w:color="auto"/>
        <w:right w:val="none" w:sz="0" w:space="0" w:color="auto"/>
      </w:divBdr>
    </w:div>
    <w:div w:id="46612736">
      <w:bodyDiv w:val="1"/>
      <w:marLeft w:val="0"/>
      <w:marRight w:val="0"/>
      <w:marTop w:val="0"/>
      <w:marBottom w:val="0"/>
      <w:divBdr>
        <w:top w:val="none" w:sz="0" w:space="0" w:color="auto"/>
        <w:left w:val="none" w:sz="0" w:space="0" w:color="auto"/>
        <w:bottom w:val="none" w:sz="0" w:space="0" w:color="auto"/>
        <w:right w:val="none" w:sz="0" w:space="0" w:color="auto"/>
      </w:divBdr>
      <w:divsChild>
        <w:div w:id="690305732">
          <w:marLeft w:val="1354"/>
          <w:marRight w:val="0"/>
          <w:marTop w:val="86"/>
          <w:marBottom w:val="0"/>
          <w:divBdr>
            <w:top w:val="none" w:sz="0" w:space="0" w:color="auto"/>
            <w:left w:val="none" w:sz="0" w:space="0" w:color="auto"/>
            <w:bottom w:val="none" w:sz="0" w:space="0" w:color="auto"/>
            <w:right w:val="none" w:sz="0" w:space="0" w:color="auto"/>
          </w:divBdr>
        </w:div>
      </w:divsChild>
    </w:div>
    <w:div w:id="48893033">
      <w:bodyDiv w:val="1"/>
      <w:marLeft w:val="0"/>
      <w:marRight w:val="0"/>
      <w:marTop w:val="0"/>
      <w:marBottom w:val="0"/>
      <w:divBdr>
        <w:top w:val="none" w:sz="0" w:space="0" w:color="auto"/>
        <w:left w:val="none" w:sz="0" w:space="0" w:color="auto"/>
        <w:bottom w:val="none" w:sz="0" w:space="0" w:color="auto"/>
        <w:right w:val="none" w:sz="0" w:space="0" w:color="auto"/>
      </w:divBdr>
      <w:divsChild>
        <w:div w:id="920330839">
          <w:marLeft w:val="1354"/>
          <w:marRight w:val="0"/>
          <w:marTop w:val="86"/>
          <w:marBottom w:val="0"/>
          <w:divBdr>
            <w:top w:val="none" w:sz="0" w:space="0" w:color="auto"/>
            <w:left w:val="none" w:sz="0" w:space="0" w:color="auto"/>
            <w:bottom w:val="none" w:sz="0" w:space="0" w:color="auto"/>
            <w:right w:val="none" w:sz="0" w:space="0" w:color="auto"/>
          </w:divBdr>
        </w:div>
      </w:divsChild>
    </w:div>
    <w:div w:id="52434754">
      <w:bodyDiv w:val="1"/>
      <w:marLeft w:val="0"/>
      <w:marRight w:val="0"/>
      <w:marTop w:val="0"/>
      <w:marBottom w:val="0"/>
      <w:divBdr>
        <w:top w:val="none" w:sz="0" w:space="0" w:color="auto"/>
        <w:left w:val="none" w:sz="0" w:space="0" w:color="auto"/>
        <w:bottom w:val="none" w:sz="0" w:space="0" w:color="auto"/>
        <w:right w:val="none" w:sz="0" w:space="0" w:color="auto"/>
      </w:divBdr>
      <w:divsChild>
        <w:div w:id="344595285">
          <w:marLeft w:val="547"/>
          <w:marRight w:val="0"/>
          <w:marTop w:val="86"/>
          <w:marBottom w:val="0"/>
          <w:divBdr>
            <w:top w:val="none" w:sz="0" w:space="0" w:color="auto"/>
            <w:left w:val="none" w:sz="0" w:space="0" w:color="auto"/>
            <w:bottom w:val="none" w:sz="0" w:space="0" w:color="auto"/>
            <w:right w:val="none" w:sz="0" w:space="0" w:color="auto"/>
          </w:divBdr>
        </w:div>
        <w:div w:id="453133179">
          <w:marLeft w:val="547"/>
          <w:marRight w:val="0"/>
          <w:marTop w:val="86"/>
          <w:marBottom w:val="0"/>
          <w:divBdr>
            <w:top w:val="none" w:sz="0" w:space="0" w:color="auto"/>
            <w:left w:val="none" w:sz="0" w:space="0" w:color="auto"/>
            <w:bottom w:val="none" w:sz="0" w:space="0" w:color="auto"/>
            <w:right w:val="none" w:sz="0" w:space="0" w:color="auto"/>
          </w:divBdr>
        </w:div>
        <w:div w:id="1080057844">
          <w:marLeft w:val="547"/>
          <w:marRight w:val="0"/>
          <w:marTop w:val="86"/>
          <w:marBottom w:val="0"/>
          <w:divBdr>
            <w:top w:val="none" w:sz="0" w:space="0" w:color="auto"/>
            <w:left w:val="none" w:sz="0" w:space="0" w:color="auto"/>
            <w:bottom w:val="none" w:sz="0" w:space="0" w:color="auto"/>
            <w:right w:val="none" w:sz="0" w:space="0" w:color="auto"/>
          </w:divBdr>
        </w:div>
        <w:div w:id="276105696">
          <w:marLeft w:val="547"/>
          <w:marRight w:val="0"/>
          <w:marTop w:val="86"/>
          <w:marBottom w:val="0"/>
          <w:divBdr>
            <w:top w:val="none" w:sz="0" w:space="0" w:color="auto"/>
            <w:left w:val="none" w:sz="0" w:space="0" w:color="auto"/>
            <w:bottom w:val="none" w:sz="0" w:space="0" w:color="auto"/>
            <w:right w:val="none" w:sz="0" w:space="0" w:color="auto"/>
          </w:divBdr>
        </w:div>
        <w:div w:id="2070374381">
          <w:marLeft w:val="1354"/>
          <w:marRight w:val="0"/>
          <w:marTop w:val="86"/>
          <w:marBottom w:val="0"/>
          <w:divBdr>
            <w:top w:val="none" w:sz="0" w:space="0" w:color="auto"/>
            <w:left w:val="none" w:sz="0" w:space="0" w:color="auto"/>
            <w:bottom w:val="none" w:sz="0" w:space="0" w:color="auto"/>
            <w:right w:val="none" w:sz="0" w:space="0" w:color="auto"/>
          </w:divBdr>
        </w:div>
      </w:divsChild>
    </w:div>
    <w:div w:id="67307020">
      <w:bodyDiv w:val="1"/>
      <w:marLeft w:val="0"/>
      <w:marRight w:val="0"/>
      <w:marTop w:val="0"/>
      <w:marBottom w:val="0"/>
      <w:divBdr>
        <w:top w:val="none" w:sz="0" w:space="0" w:color="auto"/>
        <w:left w:val="none" w:sz="0" w:space="0" w:color="auto"/>
        <w:bottom w:val="none" w:sz="0" w:space="0" w:color="auto"/>
        <w:right w:val="none" w:sz="0" w:space="0" w:color="auto"/>
      </w:divBdr>
    </w:div>
    <w:div w:id="76709331">
      <w:bodyDiv w:val="1"/>
      <w:marLeft w:val="0"/>
      <w:marRight w:val="0"/>
      <w:marTop w:val="0"/>
      <w:marBottom w:val="0"/>
      <w:divBdr>
        <w:top w:val="none" w:sz="0" w:space="0" w:color="auto"/>
        <w:left w:val="none" w:sz="0" w:space="0" w:color="auto"/>
        <w:bottom w:val="none" w:sz="0" w:space="0" w:color="auto"/>
        <w:right w:val="none" w:sz="0" w:space="0" w:color="auto"/>
      </w:divBdr>
    </w:div>
    <w:div w:id="91556826">
      <w:bodyDiv w:val="1"/>
      <w:marLeft w:val="0"/>
      <w:marRight w:val="0"/>
      <w:marTop w:val="0"/>
      <w:marBottom w:val="0"/>
      <w:divBdr>
        <w:top w:val="none" w:sz="0" w:space="0" w:color="auto"/>
        <w:left w:val="none" w:sz="0" w:space="0" w:color="auto"/>
        <w:bottom w:val="none" w:sz="0" w:space="0" w:color="auto"/>
        <w:right w:val="none" w:sz="0" w:space="0" w:color="auto"/>
      </w:divBdr>
      <w:divsChild>
        <w:div w:id="711151301">
          <w:marLeft w:val="547"/>
          <w:marRight w:val="0"/>
          <w:marTop w:val="120"/>
          <w:marBottom w:val="0"/>
          <w:divBdr>
            <w:top w:val="none" w:sz="0" w:space="0" w:color="auto"/>
            <w:left w:val="none" w:sz="0" w:space="0" w:color="auto"/>
            <w:bottom w:val="none" w:sz="0" w:space="0" w:color="auto"/>
            <w:right w:val="none" w:sz="0" w:space="0" w:color="auto"/>
          </w:divBdr>
        </w:div>
        <w:div w:id="732386547">
          <w:marLeft w:val="547"/>
          <w:marRight w:val="0"/>
          <w:marTop w:val="120"/>
          <w:marBottom w:val="0"/>
          <w:divBdr>
            <w:top w:val="none" w:sz="0" w:space="0" w:color="auto"/>
            <w:left w:val="none" w:sz="0" w:space="0" w:color="auto"/>
            <w:bottom w:val="none" w:sz="0" w:space="0" w:color="auto"/>
            <w:right w:val="none" w:sz="0" w:space="0" w:color="auto"/>
          </w:divBdr>
        </w:div>
      </w:divsChild>
    </w:div>
    <w:div w:id="115569632">
      <w:bodyDiv w:val="1"/>
      <w:marLeft w:val="0"/>
      <w:marRight w:val="0"/>
      <w:marTop w:val="0"/>
      <w:marBottom w:val="0"/>
      <w:divBdr>
        <w:top w:val="none" w:sz="0" w:space="0" w:color="auto"/>
        <w:left w:val="none" w:sz="0" w:space="0" w:color="auto"/>
        <w:bottom w:val="none" w:sz="0" w:space="0" w:color="auto"/>
        <w:right w:val="none" w:sz="0" w:space="0" w:color="auto"/>
      </w:divBdr>
    </w:div>
    <w:div w:id="120271490">
      <w:bodyDiv w:val="1"/>
      <w:marLeft w:val="0"/>
      <w:marRight w:val="0"/>
      <w:marTop w:val="0"/>
      <w:marBottom w:val="0"/>
      <w:divBdr>
        <w:top w:val="none" w:sz="0" w:space="0" w:color="auto"/>
        <w:left w:val="none" w:sz="0" w:space="0" w:color="auto"/>
        <w:bottom w:val="none" w:sz="0" w:space="0" w:color="auto"/>
        <w:right w:val="none" w:sz="0" w:space="0" w:color="auto"/>
      </w:divBdr>
      <w:divsChild>
        <w:div w:id="1429498985">
          <w:marLeft w:val="547"/>
          <w:marRight w:val="0"/>
          <w:marTop w:val="77"/>
          <w:marBottom w:val="0"/>
          <w:divBdr>
            <w:top w:val="none" w:sz="0" w:space="0" w:color="auto"/>
            <w:left w:val="none" w:sz="0" w:space="0" w:color="auto"/>
            <w:bottom w:val="none" w:sz="0" w:space="0" w:color="auto"/>
            <w:right w:val="none" w:sz="0" w:space="0" w:color="auto"/>
          </w:divBdr>
        </w:div>
        <w:div w:id="1201935675">
          <w:marLeft w:val="547"/>
          <w:marRight w:val="0"/>
          <w:marTop w:val="77"/>
          <w:marBottom w:val="0"/>
          <w:divBdr>
            <w:top w:val="none" w:sz="0" w:space="0" w:color="auto"/>
            <w:left w:val="none" w:sz="0" w:space="0" w:color="auto"/>
            <w:bottom w:val="none" w:sz="0" w:space="0" w:color="auto"/>
            <w:right w:val="none" w:sz="0" w:space="0" w:color="auto"/>
          </w:divBdr>
        </w:div>
        <w:div w:id="1467309631">
          <w:marLeft w:val="547"/>
          <w:marRight w:val="0"/>
          <w:marTop w:val="77"/>
          <w:marBottom w:val="0"/>
          <w:divBdr>
            <w:top w:val="none" w:sz="0" w:space="0" w:color="auto"/>
            <w:left w:val="none" w:sz="0" w:space="0" w:color="auto"/>
            <w:bottom w:val="none" w:sz="0" w:space="0" w:color="auto"/>
            <w:right w:val="none" w:sz="0" w:space="0" w:color="auto"/>
          </w:divBdr>
        </w:div>
        <w:div w:id="959185019">
          <w:marLeft w:val="547"/>
          <w:marRight w:val="0"/>
          <w:marTop w:val="77"/>
          <w:marBottom w:val="0"/>
          <w:divBdr>
            <w:top w:val="none" w:sz="0" w:space="0" w:color="auto"/>
            <w:left w:val="none" w:sz="0" w:space="0" w:color="auto"/>
            <w:bottom w:val="none" w:sz="0" w:space="0" w:color="auto"/>
            <w:right w:val="none" w:sz="0" w:space="0" w:color="auto"/>
          </w:divBdr>
        </w:div>
      </w:divsChild>
    </w:div>
    <w:div w:id="136655575">
      <w:bodyDiv w:val="1"/>
      <w:marLeft w:val="0"/>
      <w:marRight w:val="0"/>
      <w:marTop w:val="0"/>
      <w:marBottom w:val="0"/>
      <w:divBdr>
        <w:top w:val="none" w:sz="0" w:space="0" w:color="auto"/>
        <w:left w:val="none" w:sz="0" w:space="0" w:color="auto"/>
        <w:bottom w:val="none" w:sz="0" w:space="0" w:color="auto"/>
        <w:right w:val="none" w:sz="0" w:space="0" w:color="auto"/>
      </w:divBdr>
    </w:div>
    <w:div w:id="157237608">
      <w:bodyDiv w:val="1"/>
      <w:marLeft w:val="0"/>
      <w:marRight w:val="0"/>
      <w:marTop w:val="0"/>
      <w:marBottom w:val="0"/>
      <w:divBdr>
        <w:top w:val="none" w:sz="0" w:space="0" w:color="auto"/>
        <w:left w:val="none" w:sz="0" w:space="0" w:color="auto"/>
        <w:bottom w:val="none" w:sz="0" w:space="0" w:color="auto"/>
        <w:right w:val="none" w:sz="0" w:space="0" w:color="auto"/>
      </w:divBdr>
    </w:div>
    <w:div w:id="201672396">
      <w:bodyDiv w:val="1"/>
      <w:marLeft w:val="0"/>
      <w:marRight w:val="0"/>
      <w:marTop w:val="0"/>
      <w:marBottom w:val="0"/>
      <w:divBdr>
        <w:top w:val="none" w:sz="0" w:space="0" w:color="auto"/>
        <w:left w:val="none" w:sz="0" w:space="0" w:color="auto"/>
        <w:bottom w:val="none" w:sz="0" w:space="0" w:color="auto"/>
        <w:right w:val="none" w:sz="0" w:space="0" w:color="auto"/>
      </w:divBdr>
    </w:div>
    <w:div w:id="276449365">
      <w:bodyDiv w:val="1"/>
      <w:marLeft w:val="0"/>
      <w:marRight w:val="0"/>
      <w:marTop w:val="0"/>
      <w:marBottom w:val="0"/>
      <w:divBdr>
        <w:top w:val="none" w:sz="0" w:space="0" w:color="auto"/>
        <w:left w:val="none" w:sz="0" w:space="0" w:color="auto"/>
        <w:bottom w:val="none" w:sz="0" w:space="0" w:color="auto"/>
        <w:right w:val="none" w:sz="0" w:space="0" w:color="auto"/>
      </w:divBdr>
      <w:divsChild>
        <w:div w:id="1807046045">
          <w:marLeft w:val="547"/>
          <w:marRight w:val="0"/>
          <w:marTop w:val="240"/>
          <w:marBottom w:val="0"/>
          <w:divBdr>
            <w:top w:val="none" w:sz="0" w:space="0" w:color="auto"/>
            <w:left w:val="none" w:sz="0" w:space="0" w:color="auto"/>
            <w:bottom w:val="none" w:sz="0" w:space="0" w:color="auto"/>
            <w:right w:val="none" w:sz="0" w:space="0" w:color="auto"/>
          </w:divBdr>
        </w:div>
      </w:divsChild>
    </w:div>
    <w:div w:id="286930653">
      <w:bodyDiv w:val="1"/>
      <w:marLeft w:val="0"/>
      <w:marRight w:val="0"/>
      <w:marTop w:val="0"/>
      <w:marBottom w:val="0"/>
      <w:divBdr>
        <w:top w:val="none" w:sz="0" w:space="0" w:color="auto"/>
        <w:left w:val="none" w:sz="0" w:space="0" w:color="auto"/>
        <w:bottom w:val="none" w:sz="0" w:space="0" w:color="auto"/>
        <w:right w:val="none" w:sz="0" w:space="0" w:color="auto"/>
      </w:divBdr>
    </w:div>
    <w:div w:id="340594414">
      <w:bodyDiv w:val="1"/>
      <w:marLeft w:val="0"/>
      <w:marRight w:val="0"/>
      <w:marTop w:val="0"/>
      <w:marBottom w:val="0"/>
      <w:divBdr>
        <w:top w:val="none" w:sz="0" w:space="0" w:color="auto"/>
        <w:left w:val="none" w:sz="0" w:space="0" w:color="auto"/>
        <w:bottom w:val="none" w:sz="0" w:space="0" w:color="auto"/>
        <w:right w:val="none" w:sz="0" w:space="0" w:color="auto"/>
      </w:divBdr>
    </w:div>
    <w:div w:id="402527357">
      <w:bodyDiv w:val="1"/>
      <w:marLeft w:val="0"/>
      <w:marRight w:val="0"/>
      <w:marTop w:val="0"/>
      <w:marBottom w:val="0"/>
      <w:divBdr>
        <w:top w:val="none" w:sz="0" w:space="0" w:color="auto"/>
        <w:left w:val="none" w:sz="0" w:space="0" w:color="auto"/>
        <w:bottom w:val="none" w:sz="0" w:space="0" w:color="auto"/>
        <w:right w:val="none" w:sz="0" w:space="0" w:color="auto"/>
      </w:divBdr>
    </w:div>
    <w:div w:id="410782022">
      <w:bodyDiv w:val="1"/>
      <w:marLeft w:val="0"/>
      <w:marRight w:val="0"/>
      <w:marTop w:val="0"/>
      <w:marBottom w:val="0"/>
      <w:divBdr>
        <w:top w:val="none" w:sz="0" w:space="0" w:color="auto"/>
        <w:left w:val="none" w:sz="0" w:space="0" w:color="auto"/>
        <w:bottom w:val="none" w:sz="0" w:space="0" w:color="auto"/>
        <w:right w:val="none" w:sz="0" w:space="0" w:color="auto"/>
      </w:divBdr>
      <w:divsChild>
        <w:div w:id="69010253">
          <w:marLeft w:val="1354"/>
          <w:marRight w:val="0"/>
          <w:marTop w:val="86"/>
          <w:marBottom w:val="0"/>
          <w:divBdr>
            <w:top w:val="none" w:sz="0" w:space="0" w:color="auto"/>
            <w:left w:val="none" w:sz="0" w:space="0" w:color="auto"/>
            <w:bottom w:val="none" w:sz="0" w:space="0" w:color="auto"/>
            <w:right w:val="none" w:sz="0" w:space="0" w:color="auto"/>
          </w:divBdr>
        </w:div>
      </w:divsChild>
    </w:div>
    <w:div w:id="413481545">
      <w:bodyDiv w:val="1"/>
      <w:marLeft w:val="0"/>
      <w:marRight w:val="0"/>
      <w:marTop w:val="0"/>
      <w:marBottom w:val="0"/>
      <w:divBdr>
        <w:top w:val="none" w:sz="0" w:space="0" w:color="auto"/>
        <w:left w:val="none" w:sz="0" w:space="0" w:color="auto"/>
        <w:bottom w:val="none" w:sz="0" w:space="0" w:color="auto"/>
        <w:right w:val="none" w:sz="0" w:space="0" w:color="auto"/>
      </w:divBdr>
    </w:div>
    <w:div w:id="454258488">
      <w:bodyDiv w:val="1"/>
      <w:marLeft w:val="0"/>
      <w:marRight w:val="0"/>
      <w:marTop w:val="0"/>
      <w:marBottom w:val="0"/>
      <w:divBdr>
        <w:top w:val="none" w:sz="0" w:space="0" w:color="auto"/>
        <w:left w:val="none" w:sz="0" w:space="0" w:color="auto"/>
        <w:bottom w:val="none" w:sz="0" w:space="0" w:color="auto"/>
        <w:right w:val="none" w:sz="0" w:space="0" w:color="auto"/>
      </w:divBdr>
    </w:div>
    <w:div w:id="462845412">
      <w:bodyDiv w:val="1"/>
      <w:marLeft w:val="0"/>
      <w:marRight w:val="0"/>
      <w:marTop w:val="0"/>
      <w:marBottom w:val="0"/>
      <w:divBdr>
        <w:top w:val="none" w:sz="0" w:space="0" w:color="auto"/>
        <w:left w:val="none" w:sz="0" w:space="0" w:color="auto"/>
        <w:bottom w:val="none" w:sz="0" w:space="0" w:color="auto"/>
        <w:right w:val="none" w:sz="0" w:space="0" w:color="auto"/>
      </w:divBdr>
      <w:divsChild>
        <w:div w:id="2082288548">
          <w:marLeft w:val="547"/>
          <w:marRight w:val="0"/>
          <w:marTop w:val="120"/>
          <w:marBottom w:val="0"/>
          <w:divBdr>
            <w:top w:val="none" w:sz="0" w:space="0" w:color="auto"/>
            <w:left w:val="none" w:sz="0" w:space="0" w:color="auto"/>
            <w:bottom w:val="none" w:sz="0" w:space="0" w:color="auto"/>
            <w:right w:val="none" w:sz="0" w:space="0" w:color="auto"/>
          </w:divBdr>
        </w:div>
        <w:div w:id="1500778801">
          <w:marLeft w:val="547"/>
          <w:marRight w:val="0"/>
          <w:marTop w:val="120"/>
          <w:marBottom w:val="0"/>
          <w:divBdr>
            <w:top w:val="none" w:sz="0" w:space="0" w:color="auto"/>
            <w:left w:val="none" w:sz="0" w:space="0" w:color="auto"/>
            <w:bottom w:val="none" w:sz="0" w:space="0" w:color="auto"/>
            <w:right w:val="none" w:sz="0" w:space="0" w:color="auto"/>
          </w:divBdr>
        </w:div>
      </w:divsChild>
    </w:div>
    <w:div w:id="465317217">
      <w:bodyDiv w:val="1"/>
      <w:marLeft w:val="0"/>
      <w:marRight w:val="0"/>
      <w:marTop w:val="0"/>
      <w:marBottom w:val="0"/>
      <w:divBdr>
        <w:top w:val="none" w:sz="0" w:space="0" w:color="auto"/>
        <w:left w:val="none" w:sz="0" w:space="0" w:color="auto"/>
        <w:bottom w:val="none" w:sz="0" w:space="0" w:color="auto"/>
        <w:right w:val="none" w:sz="0" w:space="0" w:color="auto"/>
      </w:divBdr>
      <w:divsChild>
        <w:div w:id="1636908228">
          <w:marLeft w:val="1354"/>
          <w:marRight w:val="0"/>
          <w:marTop w:val="115"/>
          <w:marBottom w:val="0"/>
          <w:divBdr>
            <w:top w:val="none" w:sz="0" w:space="0" w:color="auto"/>
            <w:left w:val="none" w:sz="0" w:space="0" w:color="auto"/>
            <w:bottom w:val="none" w:sz="0" w:space="0" w:color="auto"/>
            <w:right w:val="none" w:sz="0" w:space="0" w:color="auto"/>
          </w:divBdr>
        </w:div>
        <w:div w:id="164440810">
          <w:marLeft w:val="850"/>
          <w:marRight w:val="0"/>
          <w:marTop w:val="58"/>
          <w:marBottom w:val="80"/>
          <w:divBdr>
            <w:top w:val="none" w:sz="0" w:space="0" w:color="auto"/>
            <w:left w:val="none" w:sz="0" w:space="0" w:color="auto"/>
            <w:bottom w:val="none" w:sz="0" w:space="0" w:color="auto"/>
            <w:right w:val="none" w:sz="0" w:space="0" w:color="auto"/>
          </w:divBdr>
        </w:div>
        <w:div w:id="593634491">
          <w:marLeft w:val="850"/>
          <w:marRight w:val="0"/>
          <w:marTop w:val="58"/>
          <w:marBottom w:val="80"/>
          <w:divBdr>
            <w:top w:val="none" w:sz="0" w:space="0" w:color="auto"/>
            <w:left w:val="none" w:sz="0" w:space="0" w:color="auto"/>
            <w:bottom w:val="none" w:sz="0" w:space="0" w:color="auto"/>
            <w:right w:val="none" w:sz="0" w:space="0" w:color="auto"/>
          </w:divBdr>
        </w:div>
        <w:div w:id="1747612007">
          <w:marLeft w:val="850"/>
          <w:marRight w:val="0"/>
          <w:marTop w:val="58"/>
          <w:marBottom w:val="80"/>
          <w:divBdr>
            <w:top w:val="none" w:sz="0" w:space="0" w:color="auto"/>
            <w:left w:val="none" w:sz="0" w:space="0" w:color="auto"/>
            <w:bottom w:val="none" w:sz="0" w:space="0" w:color="auto"/>
            <w:right w:val="none" w:sz="0" w:space="0" w:color="auto"/>
          </w:divBdr>
        </w:div>
      </w:divsChild>
    </w:div>
    <w:div w:id="469589528">
      <w:bodyDiv w:val="1"/>
      <w:marLeft w:val="0"/>
      <w:marRight w:val="0"/>
      <w:marTop w:val="0"/>
      <w:marBottom w:val="0"/>
      <w:divBdr>
        <w:top w:val="none" w:sz="0" w:space="0" w:color="auto"/>
        <w:left w:val="none" w:sz="0" w:space="0" w:color="auto"/>
        <w:bottom w:val="none" w:sz="0" w:space="0" w:color="auto"/>
        <w:right w:val="none" w:sz="0" w:space="0" w:color="auto"/>
      </w:divBdr>
      <w:divsChild>
        <w:div w:id="331028388">
          <w:marLeft w:val="1354"/>
          <w:marRight w:val="0"/>
          <w:marTop w:val="86"/>
          <w:marBottom w:val="0"/>
          <w:divBdr>
            <w:top w:val="none" w:sz="0" w:space="0" w:color="auto"/>
            <w:left w:val="none" w:sz="0" w:space="0" w:color="auto"/>
            <w:bottom w:val="none" w:sz="0" w:space="0" w:color="auto"/>
            <w:right w:val="none" w:sz="0" w:space="0" w:color="auto"/>
          </w:divBdr>
        </w:div>
        <w:div w:id="1030959248">
          <w:marLeft w:val="1354"/>
          <w:marRight w:val="0"/>
          <w:marTop w:val="86"/>
          <w:marBottom w:val="0"/>
          <w:divBdr>
            <w:top w:val="none" w:sz="0" w:space="0" w:color="auto"/>
            <w:left w:val="none" w:sz="0" w:space="0" w:color="auto"/>
            <w:bottom w:val="none" w:sz="0" w:space="0" w:color="auto"/>
            <w:right w:val="none" w:sz="0" w:space="0" w:color="auto"/>
          </w:divBdr>
        </w:div>
        <w:div w:id="93745617">
          <w:marLeft w:val="1354"/>
          <w:marRight w:val="0"/>
          <w:marTop w:val="86"/>
          <w:marBottom w:val="0"/>
          <w:divBdr>
            <w:top w:val="none" w:sz="0" w:space="0" w:color="auto"/>
            <w:left w:val="none" w:sz="0" w:space="0" w:color="auto"/>
            <w:bottom w:val="none" w:sz="0" w:space="0" w:color="auto"/>
            <w:right w:val="none" w:sz="0" w:space="0" w:color="auto"/>
          </w:divBdr>
        </w:div>
        <w:div w:id="381488246">
          <w:marLeft w:val="1354"/>
          <w:marRight w:val="0"/>
          <w:marTop w:val="86"/>
          <w:marBottom w:val="0"/>
          <w:divBdr>
            <w:top w:val="none" w:sz="0" w:space="0" w:color="auto"/>
            <w:left w:val="none" w:sz="0" w:space="0" w:color="auto"/>
            <w:bottom w:val="none" w:sz="0" w:space="0" w:color="auto"/>
            <w:right w:val="none" w:sz="0" w:space="0" w:color="auto"/>
          </w:divBdr>
        </w:div>
        <w:div w:id="981544410">
          <w:marLeft w:val="1354"/>
          <w:marRight w:val="0"/>
          <w:marTop w:val="86"/>
          <w:marBottom w:val="0"/>
          <w:divBdr>
            <w:top w:val="none" w:sz="0" w:space="0" w:color="auto"/>
            <w:left w:val="none" w:sz="0" w:space="0" w:color="auto"/>
            <w:bottom w:val="none" w:sz="0" w:space="0" w:color="auto"/>
            <w:right w:val="none" w:sz="0" w:space="0" w:color="auto"/>
          </w:divBdr>
        </w:div>
      </w:divsChild>
    </w:div>
    <w:div w:id="471751223">
      <w:bodyDiv w:val="1"/>
      <w:marLeft w:val="0"/>
      <w:marRight w:val="0"/>
      <w:marTop w:val="0"/>
      <w:marBottom w:val="0"/>
      <w:divBdr>
        <w:top w:val="none" w:sz="0" w:space="0" w:color="auto"/>
        <w:left w:val="none" w:sz="0" w:space="0" w:color="auto"/>
        <w:bottom w:val="none" w:sz="0" w:space="0" w:color="auto"/>
        <w:right w:val="none" w:sz="0" w:space="0" w:color="auto"/>
      </w:divBdr>
    </w:div>
    <w:div w:id="565802819">
      <w:bodyDiv w:val="1"/>
      <w:marLeft w:val="0"/>
      <w:marRight w:val="0"/>
      <w:marTop w:val="0"/>
      <w:marBottom w:val="0"/>
      <w:divBdr>
        <w:top w:val="none" w:sz="0" w:space="0" w:color="auto"/>
        <w:left w:val="none" w:sz="0" w:space="0" w:color="auto"/>
        <w:bottom w:val="none" w:sz="0" w:space="0" w:color="auto"/>
        <w:right w:val="none" w:sz="0" w:space="0" w:color="auto"/>
      </w:divBdr>
      <w:divsChild>
        <w:div w:id="2048984676">
          <w:marLeft w:val="547"/>
          <w:marRight w:val="0"/>
          <w:marTop w:val="134"/>
          <w:marBottom w:val="0"/>
          <w:divBdr>
            <w:top w:val="none" w:sz="0" w:space="0" w:color="auto"/>
            <w:left w:val="none" w:sz="0" w:space="0" w:color="auto"/>
            <w:bottom w:val="none" w:sz="0" w:space="0" w:color="auto"/>
            <w:right w:val="none" w:sz="0" w:space="0" w:color="auto"/>
          </w:divBdr>
        </w:div>
        <w:div w:id="1321738646">
          <w:marLeft w:val="547"/>
          <w:marRight w:val="0"/>
          <w:marTop w:val="134"/>
          <w:marBottom w:val="0"/>
          <w:divBdr>
            <w:top w:val="none" w:sz="0" w:space="0" w:color="auto"/>
            <w:left w:val="none" w:sz="0" w:space="0" w:color="auto"/>
            <w:bottom w:val="none" w:sz="0" w:space="0" w:color="auto"/>
            <w:right w:val="none" w:sz="0" w:space="0" w:color="auto"/>
          </w:divBdr>
        </w:div>
        <w:div w:id="34697137">
          <w:marLeft w:val="547"/>
          <w:marRight w:val="0"/>
          <w:marTop w:val="134"/>
          <w:marBottom w:val="0"/>
          <w:divBdr>
            <w:top w:val="none" w:sz="0" w:space="0" w:color="auto"/>
            <w:left w:val="none" w:sz="0" w:space="0" w:color="auto"/>
            <w:bottom w:val="none" w:sz="0" w:space="0" w:color="auto"/>
            <w:right w:val="none" w:sz="0" w:space="0" w:color="auto"/>
          </w:divBdr>
        </w:div>
        <w:div w:id="1829783321">
          <w:marLeft w:val="547"/>
          <w:marRight w:val="0"/>
          <w:marTop w:val="134"/>
          <w:marBottom w:val="0"/>
          <w:divBdr>
            <w:top w:val="none" w:sz="0" w:space="0" w:color="auto"/>
            <w:left w:val="none" w:sz="0" w:space="0" w:color="auto"/>
            <w:bottom w:val="none" w:sz="0" w:space="0" w:color="auto"/>
            <w:right w:val="none" w:sz="0" w:space="0" w:color="auto"/>
          </w:divBdr>
        </w:div>
      </w:divsChild>
    </w:div>
    <w:div w:id="597567512">
      <w:bodyDiv w:val="1"/>
      <w:marLeft w:val="0"/>
      <w:marRight w:val="0"/>
      <w:marTop w:val="0"/>
      <w:marBottom w:val="0"/>
      <w:divBdr>
        <w:top w:val="none" w:sz="0" w:space="0" w:color="auto"/>
        <w:left w:val="none" w:sz="0" w:space="0" w:color="auto"/>
        <w:bottom w:val="none" w:sz="0" w:space="0" w:color="auto"/>
        <w:right w:val="none" w:sz="0" w:space="0" w:color="auto"/>
      </w:divBdr>
    </w:div>
    <w:div w:id="602348885">
      <w:bodyDiv w:val="1"/>
      <w:marLeft w:val="0"/>
      <w:marRight w:val="0"/>
      <w:marTop w:val="0"/>
      <w:marBottom w:val="0"/>
      <w:divBdr>
        <w:top w:val="none" w:sz="0" w:space="0" w:color="auto"/>
        <w:left w:val="none" w:sz="0" w:space="0" w:color="auto"/>
        <w:bottom w:val="none" w:sz="0" w:space="0" w:color="auto"/>
        <w:right w:val="none" w:sz="0" w:space="0" w:color="auto"/>
      </w:divBdr>
    </w:div>
    <w:div w:id="610086693">
      <w:bodyDiv w:val="1"/>
      <w:marLeft w:val="0"/>
      <w:marRight w:val="0"/>
      <w:marTop w:val="0"/>
      <w:marBottom w:val="0"/>
      <w:divBdr>
        <w:top w:val="none" w:sz="0" w:space="0" w:color="auto"/>
        <w:left w:val="none" w:sz="0" w:space="0" w:color="auto"/>
        <w:bottom w:val="none" w:sz="0" w:space="0" w:color="auto"/>
        <w:right w:val="none" w:sz="0" w:space="0" w:color="auto"/>
      </w:divBdr>
    </w:div>
    <w:div w:id="618609042">
      <w:bodyDiv w:val="1"/>
      <w:marLeft w:val="0"/>
      <w:marRight w:val="0"/>
      <w:marTop w:val="0"/>
      <w:marBottom w:val="0"/>
      <w:divBdr>
        <w:top w:val="none" w:sz="0" w:space="0" w:color="auto"/>
        <w:left w:val="none" w:sz="0" w:space="0" w:color="auto"/>
        <w:bottom w:val="none" w:sz="0" w:space="0" w:color="auto"/>
        <w:right w:val="none" w:sz="0" w:space="0" w:color="auto"/>
      </w:divBdr>
    </w:div>
    <w:div w:id="625620321">
      <w:bodyDiv w:val="1"/>
      <w:marLeft w:val="0"/>
      <w:marRight w:val="0"/>
      <w:marTop w:val="0"/>
      <w:marBottom w:val="0"/>
      <w:divBdr>
        <w:top w:val="none" w:sz="0" w:space="0" w:color="auto"/>
        <w:left w:val="none" w:sz="0" w:space="0" w:color="auto"/>
        <w:bottom w:val="none" w:sz="0" w:space="0" w:color="auto"/>
        <w:right w:val="none" w:sz="0" w:space="0" w:color="auto"/>
      </w:divBdr>
    </w:div>
    <w:div w:id="631597132">
      <w:bodyDiv w:val="1"/>
      <w:marLeft w:val="0"/>
      <w:marRight w:val="0"/>
      <w:marTop w:val="0"/>
      <w:marBottom w:val="0"/>
      <w:divBdr>
        <w:top w:val="none" w:sz="0" w:space="0" w:color="auto"/>
        <w:left w:val="none" w:sz="0" w:space="0" w:color="auto"/>
        <w:bottom w:val="none" w:sz="0" w:space="0" w:color="auto"/>
        <w:right w:val="none" w:sz="0" w:space="0" w:color="auto"/>
      </w:divBdr>
    </w:div>
    <w:div w:id="677464285">
      <w:bodyDiv w:val="1"/>
      <w:marLeft w:val="0"/>
      <w:marRight w:val="0"/>
      <w:marTop w:val="0"/>
      <w:marBottom w:val="0"/>
      <w:divBdr>
        <w:top w:val="none" w:sz="0" w:space="0" w:color="auto"/>
        <w:left w:val="none" w:sz="0" w:space="0" w:color="auto"/>
        <w:bottom w:val="none" w:sz="0" w:space="0" w:color="auto"/>
        <w:right w:val="none" w:sz="0" w:space="0" w:color="auto"/>
      </w:divBdr>
    </w:div>
    <w:div w:id="712466224">
      <w:bodyDiv w:val="1"/>
      <w:marLeft w:val="0"/>
      <w:marRight w:val="0"/>
      <w:marTop w:val="0"/>
      <w:marBottom w:val="0"/>
      <w:divBdr>
        <w:top w:val="none" w:sz="0" w:space="0" w:color="auto"/>
        <w:left w:val="none" w:sz="0" w:space="0" w:color="auto"/>
        <w:bottom w:val="none" w:sz="0" w:space="0" w:color="auto"/>
        <w:right w:val="none" w:sz="0" w:space="0" w:color="auto"/>
      </w:divBdr>
    </w:div>
    <w:div w:id="771894719">
      <w:bodyDiv w:val="1"/>
      <w:marLeft w:val="0"/>
      <w:marRight w:val="0"/>
      <w:marTop w:val="0"/>
      <w:marBottom w:val="0"/>
      <w:divBdr>
        <w:top w:val="none" w:sz="0" w:space="0" w:color="auto"/>
        <w:left w:val="none" w:sz="0" w:space="0" w:color="auto"/>
        <w:bottom w:val="none" w:sz="0" w:space="0" w:color="auto"/>
        <w:right w:val="none" w:sz="0" w:space="0" w:color="auto"/>
      </w:divBdr>
    </w:div>
    <w:div w:id="782312136">
      <w:bodyDiv w:val="1"/>
      <w:marLeft w:val="0"/>
      <w:marRight w:val="0"/>
      <w:marTop w:val="0"/>
      <w:marBottom w:val="0"/>
      <w:divBdr>
        <w:top w:val="none" w:sz="0" w:space="0" w:color="auto"/>
        <w:left w:val="none" w:sz="0" w:space="0" w:color="auto"/>
        <w:bottom w:val="none" w:sz="0" w:space="0" w:color="auto"/>
        <w:right w:val="none" w:sz="0" w:space="0" w:color="auto"/>
      </w:divBdr>
    </w:div>
    <w:div w:id="839079668">
      <w:bodyDiv w:val="1"/>
      <w:marLeft w:val="0"/>
      <w:marRight w:val="0"/>
      <w:marTop w:val="0"/>
      <w:marBottom w:val="0"/>
      <w:divBdr>
        <w:top w:val="none" w:sz="0" w:space="0" w:color="auto"/>
        <w:left w:val="none" w:sz="0" w:space="0" w:color="auto"/>
        <w:bottom w:val="none" w:sz="0" w:space="0" w:color="auto"/>
        <w:right w:val="none" w:sz="0" w:space="0" w:color="auto"/>
      </w:divBdr>
    </w:div>
    <w:div w:id="857351084">
      <w:bodyDiv w:val="1"/>
      <w:marLeft w:val="375"/>
      <w:marRight w:val="0"/>
      <w:marTop w:val="375"/>
      <w:marBottom w:val="0"/>
      <w:divBdr>
        <w:top w:val="none" w:sz="0" w:space="0" w:color="auto"/>
        <w:left w:val="none" w:sz="0" w:space="0" w:color="auto"/>
        <w:bottom w:val="none" w:sz="0" w:space="0" w:color="auto"/>
        <w:right w:val="none" w:sz="0" w:space="0" w:color="auto"/>
      </w:divBdr>
      <w:divsChild>
        <w:div w:id="147556421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861475104">
      <w:bodyDiv w:val="1"/>
      <w:marLeft w:val="0"/>
      <w:marRight w:val="0"/>
      <w:marTop w:val="0"/>
      <w:marBottom w:val="0"/>
      <w:divBdr>
        <w:top w:val="none" w:sz="0" w:space="0" w:color="auto"/>
        <w:left w:val="none" w:sz="0" w:space="0" w:color="auto"/>
        <w:bottom w:val="none" w:sz="0" w:space="0" w:color="auto"/>
        <w:right w:val="none" w:sz="0" w:space="0" w:color="auto"/>
      </w:divBdr>
      <w:divsChild>
        <w:div w:id="673073853">
          <w:marLeft w:val="1354"/>
          <w:marRight w:val="0"/>
          <w:marTop w:val="86"/>
          <w:marBottom w:val="0"/>
          <w:divBdr>
            <w:top w:val="none" w:sz="0" w:space="0" w:color="auto"/>
            <w:left w:val="none" w:sz="0" w:space="0" w:color="auto"/>
            <w:bottom w:val="none" w:sz="0" w:space="0" w:color="auto"/>
            <w:right w:val="none" w:sz="0" w:space="0" w:color="auto"/>
          </w:divBdr>
        </w:div>
        <w:div w:id="1809786343">
          <w:marLeft w:val="1354"/>
          <w:marRight w:val="0"/>
          <w:marTop w:val="86"/>
          <w:marBottom w:val="0"/>
          <w:divBdr>
            <w:top w:val="none" w:sz="0" w:space="0" w:color="auto"/>
            <w:left w:val="none" w:sz="0" w:space="0" w:color="auto"/>
            <w:bottom w:val="none" w:sz="0" w:space="0" w:color="auto"/>
            <w:right w:val="none" w:sz="0" w:space="0" w:color="auto"/>
          </w:divBdr>
        </w:div>
      </w:divsChild>
    </w:div>
    <w:div w:id="880631958">
      <w:bodyDiv w:val="1"/>
      <w:marLeft w:val="0"/>
      <w:marRight w:val="0"/>
      <w:marTop w:val="0"/>
      <w:marBottom w:val="0"/>
      <w:divBdr>
        <w:top w:val="none" w:sz="0" w:space="0" w:color="auto"/>
        <w:left w:val="none" w:sz="0" w:space="0" w:color="auto"/>
        <w:bottom w:val="none" w:sz="0" w:space="0" w:color="auto"/>
        <w:right w:val="none" w:sz="0" w:space="0" w:color="auto"/>
      </w:divBdr>
    </w:div>
    <w:div w:id="903101509">
      <w:bodyDiv w:val="1"/>
      <w:marLeft w:val="0"/>
      <w:marRight w:val="0"/>
      <w:marTop w:val="0"/>
      <w:marBottom w:val="0"/>
      <w:divBdr>
        <w:top w:val="none" w:sz="0" w:space="0" w:color="auto"/>
        <w:left w:val="none" w:sz="0" w:space="0" w:color="auto"/>
        <w:bottom w:val="none" w:sz="0" w:space="0" w:color="auto"/>
        <w:right w:val="none" w:sz="0" w:space="0" w:color="auto"/>
      </w:divBdr>
      <w:divsChild>
        <w:div w:id="1326322137">
          <w:marLeft w:val="1152"/>
          <w:marRight w:val="0"/>
          <w:marTop w:val="216"/>
          <w:marBottom w:val="0"/>
          <w:divBdr>
            <w:top w:val="none" w:sz="0" w:space="0" w:color="auto"/>
            <w:left w:val="none" w:sz="0" w:space="0" w:color="auto"/>
            <w:bottom w:val="none" w:sz="0" w:space="0" w:color="auto"/>
            <w:right w:val="none" w:sz="0" w:space="0" w:color="auto"/>
          </w:divBdr>
        </w:div>
        <w:div w:id="1634942228">
          <w:marLeft w:val="1152"/>
          <w:marRight w:val="0"/>
          <w:marTop w:val="216"/>
          <w:marBottom w:val="0"/>
          <w:divBdr>
            <w:top w:val="none" w:sz="0" w:space="0" w:color="auto"/>
            <w:left w:val="none" w:sz="0" w:space="0" w:color="auto"/>
            <w:bottom w:val="none" w:sz="0" w:space="0" w:color="auto"/>
            <w:right w:val="none" w:sz="0" w:space="0" w:color="auto"/>
          </w:divBdr>
        </w:div>
      </w:divsChild>
    </w:div>
    <w:div w:id="916137519">
      <w:bodyDiv w:val="1"/>
      <w:marLeft w:val="0"/>
      <w:marRight w:val="0"/>
      <w:marTop w:val="0"/>
      <w:marBottom w:val="0"/>
      <w:divBdr>
        <w:top w:val="none" w:sz="0" w:space="0" w:color="auto"/>
        <w:left w:val="none" w:sz="0" w:space="0" w:color="auto"/>
        <w:bottom w:val="none" w:sz="0" w:space="0" w:color="auto"/>
        <w:right w:val="none" w:sz="0" w:space="0" w:color="auto"/>
      </w:divBdr>
    </w:div>
    <w:div w:id="930284506">
      <w:bodyDiv w:val="1"/>
      <w:marLeft w:val="0"/>
      <w:marRight w:val="0"/>
      <w:marTop w:val="0"/>
      <w:marBottom w:val="0"/>
      <w:divBdr>
        <w:top w:val="none" w:sz="0" w:space="0" w:color="auto"/>
        <w:left w:val="none" w:sz="0" w:space="0" w:color="auto"/>
        <w:bottom w:val="none" w:sz="0" w:space="0" w:color="auto"/>
        <w:right w:val="none" w:sz="0" w:space="0" w:color="auto"/>
      </w:divBdr>
      <w:divsChild>
        <w:div w:id="1260484106">
          <w:marLeft w:val="1354"/>
          <w:marRight w:val="0"/>
          <w:marTop w:val="96"/>
          <w:marBottom w:val="0"/>
          <w:divBdr>
            <w:top w:val="none" w:sz="0" w:space="0" w:color="auto"/>
            <w:left w:val="none" w:sz="0" w:space="0" w:color="auto"/>
            <w:bottom w:val="none" w:sz="0" w:space="0" w:color="auto"/>
            <w:right w:val="none" w:sz="0" w:space="0" w:color="auto"/>
          </w:divBdr>
        </w:div>
        <w:div w:id="1230310650">
          <w:marLeft w:val="1354"/>
          <w:marRight w:val="0"/>
          <w:marTop w:val="96"/>
          <w:marBottom w:val="0"/>
          <w:divBdr>
            <w:top w:val="none" w:sz="0" w:space="0" w:color="auto"/>
            <w:left w:val="none" w:sz="0" w:space="0" w:color="auto"/>
            <w:bottom w:val="none" w:sz="0" w:space="0" w:color="auto"/>
            <w:right w:val="none" w:sz="0" w:space="0" w:color="auto"/>
          </w:divBdr>
        </w:div>
        <w:div w:id="850875105">
          <w:marLeft w:val="1354"/>
          <w:marRight w:val="0"/>
          <w:marTop w:val="96"/>
          <w:marBottom w:val="0"/>
          <w:divBdr>
            <w:top w:val="none" w:sz="0" w:space="0" w:color="auto"/>
            <w:left w:val="none" w:sz="0" w:space="0" w:color="auto"/>
            <w:bottom w:val="none" w:sz="0" w:space="0" w:color="auto"/>
            <w:right w:val="none" w:sz="0" w:space="0" w:color="auto"/>
          </w:divBdr>
        </w:div>
        <w:div w:id="414714570">
          <w:marLeft w:val="1354"/>
          <w:marRight w:val="0"/>
          <w:marTop w:val="96"/>
          <w:marBottom w:val="0"/>
          <w:divBdr>
            <w:top w:val="none" w:sz="0" w:space="0" w:color="auto"/>
            <w:left w:val="none" w:sz="0" w:space="0" w:color="auto"/>
            <w:bottom w:val="none" w:sz="0" w:space="0" w:color="auto"/>
            <w:right w:val="none" w:sz="0" w:space="0" w:color="auto"/>
          </w:divBdr>
        </w:div>
        <w:div w:id="904989688">
          <w:marLeft w:val="1354"/>
          <w:marRight w:val="0"/>
          <w:marTop w:val="96"/>
          <w:marBottom w:val="0"/>
          <w:divBdr>
            <w:top w:val="none" w:sz="0" w:space="0" w:color="auto"/>
            <w:left w:val="none" w:sz="0" w:space="0" w:color="auto"/>
            <w:bottom w:val="none" w:sz="0" w:space="0" w:color="auto"/>
            <w:right w:val="none" w:sz="0" w:space="0" w:color="auto"/>
          </w:divBdr>
        </w:div>
      </w:divsChild>
    </w:div>
    <w:div w:id="953949804">
      <w:bodyDiv w:val="1"/>
      <w:marLeft w:val="0"/>
      <w:marRight w:val="0"/>
      <w:marTop w:val="0"/>
      <w:marBottom w:val="0"/>
      <w:divBdr>
        <w:top w:val="none" w:sz="0" w:space="0" w:color="auto"/>
        <w:left w:val="none" w:sz="0" w:space="0" w:color="auto"/>
        <w:bottom w:val="none" w:sz="0" w:space="0" w:color="auto"/>
        <w:right w:val="none" w:sz="0" w:space="0" w:color="auto"/>
      </w:divBdr>
    </w:div>
    <w:div w:id="1007906067">
      <w:bodyDiv w:val="1"/>
      <w:marLeft w:val="0"/>
      <w:marRight w:val="0"/>
      <w:marTop w:val="0"/>
      <w:marBottom w:val="0"/>
      <w:divBdr>
        <w:top w:val="none" w:sz="0" w:space="0" w:color="auto"/>
        <w:left w:val="none" w:sz="0" w:space="0" w:color="auto"/>
        <w:bottom w:val="none" w:sz="0" w:space="0" w:color="auto"/>
        <w:right w:val="none" w:sz="0" w:space="0" w:color="auto"/>
      </w:divBdr>
    </w:div>
    <w:div w:id="1018965409">
      <w:bodyDiv w:val="1"/>
      <w:marLeft w:val="0"/>
      <w:marRight w:val="0"/>
      <w:marTop w:val="0"/>
      <w:marBottom w:val="0"/>
      <w:divBdr>
        <w:top w:val="none" w:sz="0" w:space="0" w:color="auto"/>
        <w:left w:val="none" w:sz="0" w:space="0" w:color="auto"/>
        <w:bottom w:val="none" w:sz="0" w:space="0" w:color="auto"/>
        <w:right w:val="none" w:sz="0" w:space="0" w:color="auto"/>
      </w:divBdr>
    </w:div>
    <w:div w:id="1022825779">
      <w:bodyDiv w:val="1"/>
      <w:marLeft w:val="0"/>
      <w:marRight w:val="0"/>
      <w:marTop w:val="0"/>
      <w:marBottom w:val="0"/>
      <w:divBdr>
        <w:top w:val="none" w:sz="0" w:space="0" w:color="auto"/>
        <w:left w:val="none" w:sz="0" w:space="0" w:color="auto"/>
        <w:bottom w:val="none" w:sz="0" w:space="0" w:color="auto"/>
        <w:right w:val="none" w:sz="0" w:space="0" w:color="auto"/>
      </w:divBdr>
    </w:div>
    <w:div w:id="1048337898">
      <w:bodyDiv w:val="1"/>
      <w:marLeft w:val="0"/>
      <w:marRight w:val="0"/>
      <w:marTop w:val="0"/>
      <w:marBottom w:val="0"/>
      <w:divBdr>
        <w:top w:val="none" w:sz="0" w:space="0" w:color="auto"/>
        <w:left w:val="none" w:sz="0" w:space="0" w:color="auto"/>
        <w:bottom w:val="none" w:sz="0" w:space="0" w:color="auto"/>
        <w:right w:val="none" w:sz="0" w:space="0" w:color="auto"/>
      </w:divBdr>
      <w:divsChild>
        <w:div w:id="2007855421">
          <w:marLeft w:val="1354"/>
          <w:marRight w:val="0"/>
          <w:marTop w:val="82"/>
          <w:marBottom w:val="0"/>
          <w:divBdr>
            <w:top w:val="none" w:sz="0" w:space="0" w:color="auto"/>
            <w:left w:val="none" w:sz="0" w:space="0" w:color="auto"/>
            <w:bottom w:val="none" w:sz="0" w:space="0" w:color="auto"/>
            <w:right w:val="none" w:sz="0" w:space="0" w:color="auto"/>
          </w:divBdr>
        </w:div>
        <w:div w:id="1850875644">
          <w:marLeft w:val="1354"/>
          <w:marRight w:val="0"/>
          <w:marTop w:val="82"/>
          <w:marBottom w:val="0"/>
          <w:divBdr>
            <w:top w:val="none" w:sz="0" w:space="0" w:color="auto"/>
            <w:left w:val="none" w:sz="0" w:space="0" w:color="auto"/>
            <w:bottom w:val="none" w:sz="0" w:space="0" w:color="auto"/>
            <w:right w:val="none" w:sz="0" w:space="0" w:color="auto"/>
          </w:divBdr>
        </w:div>
        <w:div w:id="1956718341">
          <w:marLeft w:val="1354"/>
          <w:marRight w:val="0"/>
          <w:marTop w:val="82"/>
          <w:marBottom w:val="0"/>
          <w:divBdr>
            <w:top w:val="none" w:sz="0" w:space="0" w:color="auto"/>
            <w:left w:val="none" w:sz="0" w:space="0" w:color="auto"/>
            <w:bottom w:val="none" w:sz="0" w:space="0" w:color="auto"/>
            <w:right w:val="none" w:sz="0" w:space="0" w:color="auto"/>
          </w:divBdr>
        </w:div>
        <w:div w:id="1525363908">
          <w:marLeft w:val="2333"/>
          <w:marRight w:val="0"/>
          <w:marTop w:val="72"/>
          <w:marBottom w:val="0"/>
          <w:divBdr>
            <w:top w:val="none" w:sz="0" w:space="0" w:color="auto"/>
            <w:left w:val="none" w:sz="0" w:space="0" w:color="auto"/>
            <w:bottom w:val="none" w:sz="0" w:space="0" w:color="auto"/>
            <w:right w:val="none" w:sz="0" w:space="0" w:color="auto"/>
          </w:divBdr>
        </w:div>
        <w:div w:id="947277544">
          <w:marLeft w:val="2333"/>
          <w:marRight w:val="0"/>
          <w:marTop w:val="72"/>
          <w:marBottom w:val="0"/>
          <w:divBdr>
            <w:top w:val="none" w:sz="0" w:space="0" w:color="auto"/>
            <w:left w:val="none" w:sz="0" w:space="0" w:color="auto"/>
            <w:bottom w:val="none" w:sz="0" w:space="0" w:color="auto"/>
            <w:right w:val="none" w:sz="0" w:space="0" w:color="auto"/>
          </w:divBdr>
        </w:div>
      </w:divsChild>
    </w:div>
    <w:div w:id="1052383296">
      <w:bodyDiv w:val="1"/>
      <w:marLeft w:val="0"/>
      <w:marRight w:val="0"/>
      <w:marTop w:val="0"/>
      <w:marBottom w:val="0"/>
      <w:divBdr>
        <w:top w:val="none" w:sz="0" w:space="0" w:color="auto"/>
        <w:left w:val="none" w:sz="0" w:space="0" w:color="auto"/>
        <w:bottom w:val="none" w:sz="0" w:space="0" w:color="auto"/>
        <w:right w:val="none" w:sz="0" w:space="0" w:color="auto"/>
      </w:divBdr>
      <w:divsChild>
        <w:div w:id="1194465900">
          <w:marLeft w:val="1354"/>
          <w:marRight w:val="0"/>
          <w:marTop w:val="86"/>
          <w:marBottom w:val="0"/>
          <w:divBdr>
            <w:top w:val="none" w:sz="0" w:space="0" w:color="auto"/>
            <w:left w:val="none" w:sz="0" w:space="0" w:color="auto"/>
            <w:bottom w:val="none" w:sz="0" w:space="0" w:color="auto"/>
            <w:right w:val="none" w:sz="0" w:space="0" w:color="auto"/>
          </w:divBdr>
        </w:div>
      </w:divsChild>
    </w:div>
    <w:div w:id="1061443266">
      <w:bodyDiv w:val="1"/>
      <w:marLeft w:val="0"/>
      <w:marRight w:val="0"/>
      <w:marTop w:val="0"/>
      <w:marBottom w:val="0"/>
      <w:divBdr>
        <w:top w:val="none" w:sz="0" w:space="0" w:color="auto"/>
        <w:left w:val="none" w:sz="0" w:space="0" w:color="auto"/>
        <w:bottom w:val="none" w:sz="0" w:space="0" w:color="auto"/>
        <w:right w:val="none" w:sz="0" w:space="0" w:color="auto"/>
      </w:divBdr>
    </w:div>
    <w:div w:id="1074283915">
      <w:bodyDiv w:val="1"/>
      <w:marLeft w:val="0"/>
      <w:marRight w:val="0"/>
      <w:marTop w:val="0"/>
      <w:marBottom w:val="0"/>
      <w:divBdr>
        <w:top w:val="none" w:sz="0" w:space="0" w:color="auto"/>
        <w:left w:val="none" w:sz="0" w:space="0" w:color="auto"/>
        <w:bottom w:val="none" w:sz="0" w:space="0" w:color="auto"/>
        <w:right w:val="none" w:sz="0" w:space="0" w:color="auto"/>
      </w:divBdr>
    </w:div>
    <w:div w:id="1122186271">
      <w:bodyDiv w:val="1"/>
      <w:marLeft w:val="0"/>
      <w:marRight w:val="0"/>
      <w:marTop w:val="0"/>
      <w:marBottom w:val="0"/>
      <w:divBdr>
        <w:top w:val="none" w:sz="0" w:space="0" w:color="auto"/>
        <w:left w:val="none" w:sz="0" w:space="0" w:color="auto"/>
        <w:bottom w:val="none" w:sz="0" w:space="0" w:color="auto"/>
        <w:right w:val="none" w:sz="0" w:space="0" w:color="auto"/>
      </w:divBdr>
    </w:div>
    <w:div w:id="1157381510">
      <w:bodyDiv w:val="1"/>
      <w:marLeft w:val="0"/>
      <w:marRight w:val="0"/>
      <w:marTop w:val="0"/>
      <w:marBottom w:val="0"/>
      <w:divBdr>
        <w:top w:val="none" w:sz="0" w:space="0" w:color="auto"/>
        <w:left w:val="none" w:sz="0" w:space="0" w:color="auto"/>
        <w:bottom w:val="none" w:sz="0" w:space="0" w:color="auto"/>
        <w:right w:val="none" w:sz="0" w:space="0" w:color="auto"/>
      </w:divBdr>
    </w:div>
    <w:div w:id="1159535316">
      <w:bodyDiv w:val="1"/>
      <w:marLeft w:val="0"/>
      <w:marRight w:val="0"/>
      <w:marTop w:val="0"/>
      <w:marBottom w:val="0"/>
      <w:divBdr>
        <w:top w:val="none" w:sz="0" w:space="0" w:color="auto"/>
        <w:left w:val="none" w:sz="0" w:space="0" w:color="auto"/>
        <w:bottom w:val="none" w:sz="0" w:space="0" w:color="auto"/>
        <w:right w:val="none" w:sz="0" w:space="0" w:color="auto"/>
      </w:divBdr>
    </w:div>
    <w:div w:id="1182473376">
      <w:bodyDiv w:val="1"/>
      <w:marLeft w:val="0"/>
      <w:marRight w:val="0"/>
      <w:marTop w:val="0"/>
      <w:marBottom w:val="0"/>
      <w:divBdr>
        <w:top w:val="none" w:sz="0" w:space="0" w:color="auto"/>
        <w:left w:val="none" w:sz="0" w:space="0" w:color="auto"/>
        <w:bottom w:val="none" w:sz="0" w:space="0" w:color="auto"/>
        <w:right w:val="none" w:sz="0" w:space="0" w:color="auto"/>
      </w:divBdr>
      <w:divsChild>
        <w:div w:id="9724983">
          <w:marLeft w:val="547"/>
          <w:marRight w:val="0"/>
          <w:marTop w:val="240"/>
          <w:marBottom w:val="0"/>
          <w:divBdr>
            <w:top w:val="none" w:sz="0" w:space="0" w:color="auto"/>
            <w:left w:val="none" w:sz="0" w:space="0" w:color="auto"/>
            <w:bottom w:val="none" w:sz="0" w:space="0" w:color="auto"/>
            <w:right w:val="none" w:sz="0" w:space="0" w:color="auto"/>
          </w:divBdr>
        </w:div>
      </w:divsChild>
    </w:div>
    <w:div w:id="1188449169">
      <w:bodyDiv w:val="1"/>
      <w:marLeft w:val="0"/>
      <w:marRight w:val="0"/>
      <w:marTop w:val="0"/>
      <w:marBottom w:val="0"/>
      <w:divBdr>
        <w:top w:val="none" w:sz="0" w:space="0" w:color="auto"/>
        <w:left w:val="none" w:sz="0" w:space="0" w:color="auto"/>
        <w:bottom w:val="none" w:sz="0" w:space="0" w:color="auto"/>
        <w:right w:val="none" w:sz="0" w:space="0" w:color="auto"/>
      </w:divBdr>
    </w:div>
    <w:div w:id="1228497263">
      <w:bodyDiv w:val="1"/>
      <w:marLeft w:val="0"/>
      <w:marRight w:val="0"/>
      <w:marTop w:val="0"/>
      <w:marBottom w:val="0"/>
      <w:divBdr>
        <w:top w:val="none" w:sz="0" w:space="0" w:color="auto"/>
        <w:left w:val="none" w:sz="0" w:space="0" w:color="auto"/>
        <w:bottom w:val="none" w:sz="0" w:space="0" w:color="auto"/>
        <w:right w:val="none" w:sz="0" w:space="0" w:color="auto"/>
      </w:divBdr>
    </w:div>
    <w:div w:id="1270774758">
      <w:bodyDiv w:val="1"/>
      <w:marLeft w:val="0"/>
      <w:marRight w:val="0"/>
      <w:marTop w:val="0"/>
      <w:marBottom w:val="0"/>
      <w:divBdr>
        <w:top w:val="none" w:sz="0" w:space="0" w:color="auto"/>
        <w:left w:val="none" w:sz="0" w:space="0" w:color="auto"/>
        <w:bottom w:val="none" w:sz="0" w:space="0" w:color="auto"/>
        <w:right w:val="none" w:sz="0" w:space="0" w:color="auto"/>
      </w:divBdr>
    </w:div>
    <w:div w:id="1279220153">
      <w:bodyDiv w:val="1"/>
      <w:marLeft w:val="0"/>
      <w:marRight w:val="0"/>
      <w:marTop w:val="0"/>
      <w:marBottom w:val="0"/>
      <w:divBdr>
        <w:top w:val="none" w:sz="0" w:space="0" w:color="auto"/>
        <w:left w:val="none" w:sz="0" w:space="0" w:color="auto"/>
        <w:bottom w:val="none" w:sz="0" w:space="0" w:color="auto"/>
        <w:right w:val="none" w:sz="0" w:space="0" w:color="auto"/>
      </w:divBdr>
    </w:div>
    <w:div w:id="1285114053">
      <w:bodyDiv w:val="1"/>
      <w:marLeft w:val="0"/>
      <w:marRight w:val="0"/>
      <w:marTop w:val="0"/>
      <w:marBottom w:val="0"/>
      <w:divBdr>
        <w:top w:val="none" w:sz="0" w:space="0" w:color="auto"/>
        <w:left w:val="none" w:sz="0" w:space="0" w:color="auto"/>
        <w:bottom w:val="none" w:sz="0" w:space="0" w:color="auto"/>
        <w:right w:val="none" w:sz="0" w:space="0" w:color="auto"/>
      </w:divBdr>
      <w:divsChild>
        <w:div w:id="37630497">
          <w:marLeft w:val="0"/>
          <w:marRight w:val="0"/>
          <w:marTop w:val="0"/>
          <w:marBottom w:val="0"/>
          <w:divBdr>
            <w:top w:val="none" w:sz="0" w:space="0" w:color="auto"/>
            <w:left w:val="none" w:sz="0" w:space="0" w:color="auto"/>
            <w:bottom w:val="none" w:sz="0" w:space="0" w:color="auto"/>
            <w:right w:val="none" w:sz="0" w:space="0" w:color="auto"/>
          </w:divBdr>
        </w:div>
        <w:div w:id="60494246">
          <w:marLeft w:val="0"/>
          <w:marRight w:val="0"/>
          <w:marTop w:val="0"/>
          <w:marBottom w:val="0"/>
          <w:divBdr>
            <w:top w:val="none" w:sz="0" w:space="0" w:color="auto"/>
            <w:left w:val="none" w:sz="0" w:space="0" w:color="auto"/>
            <w:bottom w:val="none" w:sz="0" w:space="0" w:color="auto"/>
            <w:right w:val="none" w:sz="0" w:space="0" w:color="auto"/>
          </w:divBdr>
        </w:div>
        <w:div w:id="71974404">
          <w:marLeft w:val="0"/>
          <w:marRight w:val="0"/>
          <w:marTop w:val="0"/>
          <w:marBottom w:val="0"/>
          <w:divBdr>
            <w:top w:val="none" w:sz="0" w:space="0" w:color="auto"/>
            <w:left w:val="none" w:sz="0" w:space="0" w:color="auto"/>
            <w:bottom w:val="none" w:sz="0" w:space="0" w:color="auto"/>
            <w:right w:val="none" w:sz="0" w:space="0" w:color="auto"/>
          </w:divBdr>
        </w:div>
        <w:div w:id="81880502">
          <w:marLeft w:val="0"/>
          <w:marRight w:val="0"/>
          <w:marTop w:val="0"/>
          <w:marBottom w:val="0"/>
          <w:divBdr>
            <w:top w:val="none" w:sz="0" w:space="0" w:color="auto"/>
            <w:left w:val="none" w:sz="0" w:space="0" w:color="auto"/>
            <w:bottom w:val="none" w:sz="0" w:space="0" w:color="auto"/>
            <w:right w:val="none" w:sz="0" w:space="0" w:color="auto"/>
          </w:divBdr>
        </w:div>
        <w:div w:id="260064508">
          <w:marLeft w:val="0"/>
          <w:marRight w:val="0"/>
          <w:marTop w:val="0"/>
          <w:marBottom w:val="0"/>
          <w:divBdr>
            <w:top w:val="none" w:sz="0" w:space="0" w:color="auto"/>
            <w:left w:val="none" w:sz="0" w:space="0" w:color="auto"/>
            <w:bottom w:val="none" w:sz="0" w:space="0" w:color="auto"/>
            <w:right w:val="none" w:sz="0" w:space="0" w:color="auto"/>
          </w:divBdr>
        </w:div>
        <w:div w:id="302084718">
          <w:marLeft w:val="0"/>
          <w:marRight w:val="0"/>
          <w:marTop w:val="0"/>
          <w:marBottom w:val="0"/>
          <w:divBdr>
            <w:top w:val="none" w:sz="0" w:space="0" w:color="auto"/>
            <w:left w:val="none" w:sz="0" w:space="0" w:color="auto"/>
            <w:bottom w:val="none" w:sz="0" w:space="0" w:color="auto"/>
            <w:right w:val="none" w:sz="0" w:space="0" w:color="auto"/>
          </w:divBdr>
        </w:div>
        <w:div w:id="565068253">
          <w:marLeft w:val="0"/>
          <w:marRight w:val="0"/>
          <w:marTop w:val="0"/>
          <w:marBottom w:val="0"/>
          <w:divBdr>
            <w:top w:val="none" w:sz="0" w:space="0" w:color="auto"/>
            <w:left w:val="none" w:sz="0" w:space="0" w:color="auto"/>
            <w:bottom w:val="none" w:sz="0" w:space="0" w:color="auto"/>
            <w:right w:val="none" w:sz="0" w:space="0" w:color="auto"/>
          </w:divBdr>
        </w:div>
        <w:div w:id="610279042">
          <w:marLeft w:val="0"/>
          <w:marRight w:val="0"/>
          <w:marTop w:val="0"/>
          <w:marBottom w:val="0"/>
          <w:divBdr>
            <w:top w:val="none" w:sz="0" w:space="0" w:color="auto"/>
            <w:left w:val="none" w:sz="0" w:space="0" w:color="auto"/>
            <w:bottom w:val="none" w:sz="0" w:space="0" w:color="auto"/>
            <w:right w:val="none" w:sz="0" w:space="0" w:color="auto"/>
          </w:divBdr>
        </w:div>
        <w:div w:id="653753850">
          <w:marLeft w:val="0"/>
          <w:marRight w:val="0"/>
          <w:marTop w:val="0"/>
          <w:marBottom w:val="0"/>
          <w:divBdr>
            <w:top w:val="none" w:sz="0" w:space="0" w:color="auto"/>
            <w:left w:val="none" w:sz="0" w:space="0" w:color="auto"/>
            <w:bottom w:val="none" w:sz="0" w:space="0" w:color="auto"/>
            <w:right w:val="none" w:sz="0" w:space="0" w:color="auto"/>
          </w:divBdr>
        </w:div>
        <w:div w:id="685712866">
          <w:marLeft w:val="0"/>
          <w:marRight w:val="0"/>
          <w:marTop w:val="0"/>
          <w:marBottom w:val="0"/>
          <w:divBdr>
            <w:top w:val="none" w:sz="0" w:space="0" w:color="auto"/>
            <w:left w:val="none" w:sz="0" w:space="0" w:color="auto"/>
            <w:bottom w:val="none" w:sz="0" w:space="0" w:color="auto"/>
            <w:right w:val="none" w:sz="0" w:space="0" w:color="auto"/>
          </w:divBdr>
        </w:div>
        <w:div w:id="790589351">
          <w:marLeft w:val="0"/>
          <w:marRight w:val="0"/>
          <w:marTop w:val="0"/>
          <w:marBottom w:val="0"/>
          <w:divBdr>
            <w:top w:val="none" w:sz="0" w:space="0" w:color="auto"/>
            <w:left w:val="none" w:sz="0" w:space="0" w:color="auto"/>
            <w:bottom w:val="none" w:sz="0" w:space="0" w:color="auto"/>
            <w:right w:val="none" w:sz="0" w:space="0" w:color="auto"/>
          </w:divBdr>
        </w:div>
        <w:div w:id="1131901070">
          <w:marLeft w:val="0"/>
          <w:marRight w:val="0"/>
          <w:marTop w:val="0"/>
          <w:marBottom w:val="0"/>
          <w:divBdr>
            <w:top w:val="none" w:sz="0" w:space="0" w:color="auto"/>
            <w:left w:val="none" w:sz="0" w:space="0" w:color="auto"/>
            <w:bottom w:val="none" w:sz="0" w:space="0" w:color="auto"/>
            <w:right w:val="none" w:sz="0" w:space="0" w:color="auto"/>
          </w:divBdr>
        </w:div>
        <w:div w:id="1215463285">
          <w:marLeft w:val="0"/>
          <w:marRight w:val="0"/>
          <w:marTop w:val="0"/>
          <w:marBottom w:val="0"/>
          <w:divBdr>
            <w:top w:val="none" w:sz="0" w:space="0" w:color="auto"/>
            <w:left w:val="none" w:sz="0" w:space="0" w:color="auto"/>
            <w:bottom w:val="none" w:sz="0" w:space="0" w:color="auto"/>
            <w:right w:val="none" w:sz="0" w:space="0" w:color="auto"/>
          </w:divBdr>
        </w:div>
        <w:div w:id="1225071072">
          <w:marLeft w:val="0"/>
          <w:marRight w:val="0"/>
          <w:marTop w:val="0"/>
          <w:marBottom w:val="0"/>
          <w:divBdr>
            <w:top w:val="none" w:sz="0" w:space="0" w:color="auto"/>
            <w:left w:val="none" w:sz="0" w:space="0" w:color="auto"/>
            <w:bottom w:val="none" w:sz="0" w:space="0" w:color="auto"/>
            <w:right w:val="none" w:sz="0" w:space="0" w:color="auto"/>
          </w:divBdr>
        </w:div>
        <w:div w:id="1440371124">
          <w:marLeft w:val="0"/>
          <w:marRight w:val="0"/>
          <w:marTop w:val="0"/>
          <w:marBottom w:val="0"/>
          <w:divBdr>
            <w:top w:val="none" w:sz="0" w:space="0" w:color="auto"/>
            <w:left w:val="none" w:sz="0" w:space="0" w:color="auto"/>
            <w:bottom w:val="none" w:sz="0" w:space="0" w:color="auto"/>
            <w:right w:val="none" w:sz="0" w:space="0" w:color="auto"/>
          </w:divBdr>
        </w:div>
        <w:div w:id="1582639704">
          <w:marLeft w:val="0"/>
          <w:marRight w:val="0"/>
          <w:marTop w:val="0"/>
          <w:marBottom w:val="0"/>
          <w:divBdr>
            <w:top w:val="none" w:sz="0" w:space="0" w:color="auto"/>
            <w:left w:val="none" w:sz="0" w:space="0" w:color="auto"/>
            <w:bottom w:val="none" w:sz="0" w:space="0" w:color="auto"/>
            <w:right w:val="none" w:sz="0" w:space="0" w:color="auto"/>
          </w:divBdr>
        </w:div>
        <w:div w:id="1862694624">
          <w:marLeft w:val="0"/>
          <w:marRight w:val="0"/>
          <w:marTop w:val="0"/>
          <w:marBottom w:val="0"/>
          <w:divBdr>
            <w:top w:val="none" w:sz="0" w:space="0" w:color="auto"/>
            <w:left w:val="none" w:sz="0" w:space="0" w:color="auto"/>
            <w:bottom w:val="none" w:sz="0" w:space="0" w:color="auto"/>
            <w:right w:val="none" w:sz="0" w:space="0" w:color="auto"/>
          </w:divBdr>
        </w:div>
        <w:div w:id="1894197704">
          <w:marLeft w:val="0"/>
          <w:marRight w:val="0"/>
          <w:marTop w:val="0"/>
          <w:marBottom w:val="0"/>
          <w:divBdr>
            <w:top w:val="none" w:sz="0" w:space="0" w:color="auto"/>
            <w:left w:val="none" w:sz="0" w:space="0" w:color="auto"/>
            <w:bottom w:val="none" w:sz="0" w:space="0" w:color="auto"/>
            <w:right w:val="none" w:sz="0" w:space="0" w:color="auto"/>
          </w:divBdr>
        </w:div>
        <w:div w:id="2071148028">
          <w:marLeft w:val="0"/>
          <w:marRight w:val="0"/>
          <w:marTop w:val="0"/>
          <w:marBottom w:val="0"/>
          <w:divBdr>
            <w:top w:val="none" w:sz="0" w:space="0" w:color="auto"/>
            <w:left w:val="none" w:sz="0" w:space="0" w:color="auto"/>
            <w:bottom w:val="none" w:sz="0" w:space="0" w:color="auto"/>
            <w:right w:val="none" w:sz="0" w:space="0" w:color="auto"/>
          </w:divBdr>
        </w:div>
        <w:div w:id="2112778413">
          <w:marLeft w:val="0"/>
          <w:marRight w:val="0"/>
          <w:marTop w:val="0"/>
          <w:marBottom w:val="0"/>
          <w:divBdr>
            <w:top w:val="none" w:sz="0" w:space="0" w:color="auto"/>
            <w:left w:val="none" w:sz="0" w:space="0" w:color="auto"/>
            <w:bottom w:val="none" w:sz="0" w:space="0" w:color="auto"/>
            <w:right w:val="none" w:sz="0" w:space="0" w:color="auto"/>
          </w:divBdr>
        </w:div>
      </w:divsChild>
    </w:div>
    <w:div w:id="1311135452">
      <w:bodyDiv w:val="1"/>
      <w:marLeft w:val="0"/>
      <w:marRight w:val="0"/>
      <w:marTop w:val="0"/>
      <w:marBottom w:val="0"/>
      <w:divBdr>
        <w:top w:val="none" w:sz="0" w:space="0" w:color="auto"/>
        <w:left w:val="none" w:sz="0" w:space="0" w:color="auto"/>
        <w:bottom w:val="none" w:sz="0" w:space="0" w:color="auto"/>
        <w:right w:val="none" w:sz="0" w:space="0" w:color="auto"/>
      </w:divBdr>
    </w:div>
    <w:div w:id="1337271204">
      <w:bodyDiv w:val="1"/>
      <w:marLeft w:val="0"/>
      <w:marRight w:val="0"/>
      <w:marTop w:val="0"/>
      <w:marBottom w:val="0"/>
      <w:divBdr>
        <w:top w:val="none" w:sz="0" w:space="0" w:color="auto"/>
        <w:left w:val="none" w:sz="0" w:space="0" w:color="auto"/>
        <w:bottom w:val="none" w:sz="0" w:space="0" w:color="auto"/>
        <w:right w:val="none" w:sz="0" w:space="0" w:color="auto"/>
      </w:divBdr>
    </w:div>
    <w:div w:id="1366174725">
      <w:bodyDiv w:val="1"/>
      <w:marLeft w:val="0"/>
      <w:marRight w:val="0"/>
      <w:marTop w:val="0"/>
      <w:marBottom w:val="0"/>
      <w:divBdr>
        <w:top w:val="none" w:sz="0" w:space="0" w:color="auto"/>
        <w:left w:val="none" w:sz="0" w:space="0" w:color="auto"/>
        <w:bottom w:val="none" w:sz="0" w:space="0" w:color="auto"/>
        <w:right w:val="none" w:sz="0" w:space="0" w:color="auto"/>
      </w:divBdr>
    </w:div>
    <w:div w:id="1380012400">
      <w:bodyDiv w:val="1"/>
      <w:marLeft w:val="0"/>
      <w:marRight w:val="0"/>
      <w:marTop w:val="0"/>
      <w:marBottom w:val="0"/>
      <w:divBdr>
        <w:top w:val="none" w:sz="0" w:space="0" w:color="auto"/>
        <w:left w:val="none" w:sz="0" w:space="0" w:color="auto"/>
        <w:bottom w:val="none" w:sz="0" w:space="0" w:color="auto"/>
        <w:right w:val="none" w:sz="0" w:space="0" w:color="auto"/>
      </w:divBdr>
    </w:div>
    <w:div w:id="1381636889">
      <w:bodyDiv w:val="1"/>
      <w:marLeft w:val="0"/>
      <w:marRight w:val="0"/>
      <w:marTop w:val="0"/>
      <w:marBottom w:val="0"/>
      <w:divBdr>
        <w:top w:val="none" w:sz="0" w:space="0" w:color="auto"/>
        <w:left w:val="none" w:sz="0" w:space="0" w:color="auto"/>
        <w:bottom w:val="none" w:sz="0" w:space="0" w:color="auto"/>
        <w:right w:val="none" w:sz="0" w:space="0" w:color="auto"/>
      </w:divBdr>
      <w:divsChild>
        <w:div w:id="1293756608">
          <w:marLeft w:val="1354"/>
          <w:marRight w:val="0"/>
          <w:marTop w:val="115"/>
          <w:marBottom w:val="0"/>
          <w:divBdr>
            <w:top w:val="none" w:sz="0" w:space="0" w:color="auto"/>
            <w:left w:val="none" w:sz="0" w:space="0" w:color="auto"/>
            <w:bottom w:val="none" w:sz="0" w:space="0" w:color="auto"/>
            <w:right w:val="none" w:sz="0" w:space="0" w:color="auto"/>
          </w:divBdr>
        </w:div>
        <w:div w:id="1597321288">
          <w:marLeft w:val="850"/>
          <w:marRight w:val="0"/>
          <w:marTop w:val="72"/>
          <w:marBottom w:val="80"/>
          <w:divBdr>
            <w:top w:val="none" w:sz="0" w:space="0" w:color="auto"/>
            <w:left w:val="none" w:sz="0" w:space="0" w:color="auto"/>
            <w:bottom w:val="none" w:sz="0" w:space="0" w:color="auto"/>
            <w:right w:val="none" w:sz="0" w:space="0" w:color="auto"/>
          </w:divBdr>
        </w:div>
        <w:div w:id="1740520618">
          <w:marLeft w:val="850"/>
          <w:marRight w:val="0"/>
          <w:marTop w:val="72"/>
          <w:marBottom w:val="80"/>
          <w:divBdr>
            <w:top w:val="none" w:sz="0" w:space="0" w:color="auto"/>
            <w:left w:val="none" w:sz="0" w:space="0" w:color="auto"/>
            <w:bottom w:val="none" w:sz="0" w:space="0" w:color="auto"/>
            <w:right w:val="none" w:sz="0" w:space="0" w:color="auto"/>
          </w:divBdr>
        </w:div>
      </w:divsChild>
    </w:div>
    <w:div w:id="1403286917">
      <w:bodyDiv w:val="1"/>
      <w:marLeft w:val="0"/>
      <w:marRight w:val="0"/>
      <w:marTop w:val="0"/>
      <w:marBottom w:val="0"/>
      <w:divBdr>
        <w:top w:val="none" w:sz="0" w:space="0" w:color="auto"/>
        <w:left w:val="none" w:sz="0" w:space="0" w:color="auto"/>
        <w:bottom w:val="none" w:sz="0" w:space="0" w:color="auto"/>
        <w:right w:val="none" w:sz="0" w:space="0" w:color="auto"/>
      </w:divBdr>
    </w:div>
    <w:div w:id="1405371632">
      <w:bodyDiv w:val="1"/>
      <w:marLeft w:val="0"/>
      <w:marRight w:val="0"/>
      <w:marTop w:val="0"/>
      <w:marBottom w:val="0"/>
      <w:divBdr>
        <w:top w:val="none" w:sz="0" w:space="0" w:color="auto"/>
        <w:left w:val="none" w:sz="0" w:space="0" w:color="auto"/>
        <w:bottom w:val="none" w:sz="0" w:space="0" w:color="auto"/>
        <w:right w:val="none" w:sz="0" w:space="0" w:color="auto"/>
      </w:divBdr>
      <w:divsChild>
        <w:div w:id="1937472152">
          <w:marLeft w:val="1354"/>
          <w:marRight w:val="0"/>
          <w:marTop w:val="72"/>
          <w:marBottom w:val="0"/>
          <w:divBdr>
            <w:top w:val="none" w:sz="0" w:space="0" w:color="auto"/>
            <w:left w:val="none" w:sz="0" w:space="0" w:color="auto"/>
            <w:bottom w:val="none" w:sz="0" w:space="0" w:color="auto"/>
            <w:right w:val="none" w:sz="0" w:space="0" w:color="auto"/>
          </w:divBdr>
        </w:div>
      </w:divsChild>
    </w:div>
    <w:div w:id="1477406524">
      <w:bodyDiv w:val="1"/>
      <w:marLeft w:val="0"/>
      <w:marRight w:val="0"/>
      <w:marTop w:val="0"/>
      <w:marBottom w:val="0"/>
      <w:divBdr>
        <w:top w:val="none" w:sz="0" w:space="0" w:color="auto"/>
        <w:left w:val="none" w:sz="0" w:space="0" w:color="auto"/>
        <w:bottom w:val="none" w:sz="0" w:space="0" w:color="auto"/>
        <w:right w:val="none" w:sz="0" w:space="0" w:color="auto"/>
      </w:divBdr>
      <w:divsChild>
        <w:div w:id="584416430">
          <w:marLeft w:val="1354"/>
          <w:marRight w:val="0"/>
          <w:marTop w:val="79"/>
          <w:marBottom w:val="0"/>
          <w:divBdr>
            <w:top w:val="none" w:sz="0" w:space="0" w:color="auto"/>
            <w:left w:val="none" w:sz="0" w:space="0" w:color="auto"/>
            <w:bottom w:val="none" w:sz="0" w:space="0" w:color="auto"/>
            <w:right w:val="none" w:sz="0" w:space="0" w:color="auto"/>
          </w:divBdr>
        </w:div>
      </w:divsChild>
    </w:div>
    <w:div w:id="1480659023">
      <w:bodyDiv w:val="1"/>
      <w:marLeft w:val="0"/>
      <w:marRight w:val="0"/>
      <w:marTop w:val="0"/>
      <w:marBottom w:val="0"/>
      <w:divBdr>
        <w:top w:val="none" w:sz="0" w:space="0" w:color="auto"/>
        <w:left w:val="none" w:sz="0" w:space="0" w:color="auto"/>
        <w:bottom w:val="none" w:sz="0" w:space="0" w:color="auto"/>
        <w:right w:val="none" w:sz="0" w:space="0" w:color="auto"/>
      </w:divBdr>
    </w:div>
    <w:div w:id="1512258130">
      <w:bodyDiv w:val="1"/>
      <w:marLeft w:val="0"/>
      <w:marRight w:val="0"/>
      <w:marTop w:val="0"/>
      <w:marBottom w:val="0"/>
      <w:divBdr>
        <w:top w:val="none" w:sz="0" w:space="0" w:color="auto"/>
        <w:left w:val="none" w:sz="0" w:space="0" w:color="auto"/>
        <w:bottom w:val="none" w:sz="0" w:space="0" w:color="auto"/>
        <w:right w:val="none" w:sz="0" w:space="0" w:color="auto"/>
      </w:divBdr>
      <w:divsChild>
        <w:div w:id="89859077">
          <w:marLeft w:val="1354"/>
          <w:marRight w:val="0"/>
          <w:marTop w:val="82"/>
          <w:marBottom w:val="0"/>
          <w:divBdr>
            <w:top w:val="none" w:sz="0" w:space="0" w:color="auto"/>
            <w:left w:val="none" w:sz="0" w:space="0" w:color="auto"/>
            <w:bottom w:val="none" w:sz="0" w:space="0" w:color="auto"/>
            <w:right w:val="none" w:sz="0" w:space="0" w:color="auto"/>
          </w:divBdr>
        </w:div>
        <w:div w:id="598565116">
          <w:marLeft w:val="1354"/>
          <w:marRight w:val="0"/>
          <w:marTop w:val="82"/>
          <w:marBottom w:val="0"/>
          <w:divBdr>
            <w:top w:val="none" w:sz="0" w:space="0" w:color="auto"/>
            <w:left w:val="none" w:sz="0" w:space="0" w:color="auto"/>
            <w:bottom w:val="none" w:sz="0" w:space="0" w:color="auto"/>
            <w:right w:val="none" w:sz="0" w:space="0" w:color="auto"/>
          </w:divBdr>
        </w:div>
      </w:divsChild>
    </w:div>
    <w:div w:id="1534345118">
      <w:bodyDiv w:val="1"/>
      <w:marLeft w:val="0"/>
      <w:marRight w:val="0"/>
      <w:marTop w:val="0"/>
      <w:marBottom w:val="0"/>
      <w:divBdr>
        <w:top w:val="none" w:sz="0" w:space="0" w:color="auto"/>
        <w:left w:val="none" w:sz="0" w:space="0" w:color="auto"/>
        <w:bottom w:val="none" w:sz="0" w:space="0" w:color="auto"/>
        <w:right w:val="none" w:sz="0" w:space="0" w:color="auto"/>
      </w:divBdr>
    </w:div>
    <w:div w:id="1556773471">
      <w:bodyDiv w:val="1"/>
      <w:marLeft w:val="0"/>
      <w:marRight w:val="0"/>
      <w:marTop w:val="0"/>
      <w:marBottom w:val="0"/>
      <w:divBdr>
        <w:top w:val="none" w:sz="0" w:space="0" w:color="auto"/>
        <w:left w:val="none" w:sz="0" w:space="0" w:color="auto"/>
        <w:bottom w:val="none" w:sz="0" w:space="0" w:color="auto"/>
        <w:right w:val="none" w:sz="0" w:space="0" w:color="auto"/>
      </w:divBdr>
      <w:divsChild>
        <w:div w:id="188416234">
          <w:marLeft w:val="0"/>
          <w:marRight w:val="0"/>
          <w:marTop w:val="0"/>
          <w:marBottom w:val="0"/>
          <w:divBdr>
            <w:top w:val="none" w:sz="0" w:space="0" w:color="auto"/>
            <w:left w:val="none" w:sz="0" w:space="0" w:color="auto"/>
            <w:bottom w:val="none" w:sz="0" w:space="0" w:color="auto"/>
            <w:right w:val="none" w:sz="0" w:space="0" w:color="auto"/>
          </w:divBdr>
        </w:div>
        <w:div w:id="424805470">
          <w:marLeft w:val="0"/>
          <w:marRight w:val="0"/>
          <w:marTop w:val="0"/>
          <w:marBottom w:val="0"/>
          <w:divBdr>
            <w:top w:val="none" w:sz="0" w:space="0" w:color="auto"/>
            <w:left w:val="none" w:sz="0" w:space="0" w:color="auto"/>
            <w:bottom w:val="none" w:sz="0" w:space="0" w:color="auto"/>
            <w:right w:val="none" w:sz="0" w:space="0" w:color="auto"/>
          </w:divBdr>
        </w:div>
        <w:div w:id="536429816">
          <w:marLeft w:val="0"/>
          <w:marRight w:val="0"/>
          <w:marTop w:val="0"/>
          <w:marBottom w:val="0"/>
          <w:divBdr>
            <w:top w:val="none" w:sz="0" w:space="0" w:color="auto"/>
            <w:left w:val="none" w:sz="0" w:space="0" w:color="auto"/>
            <w:bottom w:val="none" w:sz="0" w:space="0" w:color="auto"/>
            <w:right w:val="none" w:sz="0" w:space="0" w:color="auto"/>
          </w:divBdr>
        </w:div>
        <w:div w:id="712459144">
          <w:marLeft w:val="0"/>
          <w:marRight w:val="0"/>
          <w:marTop w:val="0"/>
          <w:marBottom w:val="0"/>
          <w:divBdr>
            <w:top w:val="none" w:sz="0" w:space="0" w:color="auto"/>
            <w:left w:val="none" w:sz="0" w:space="0" w:color="auto"/>
            <w:bottom w:val="none" w:sz="0" w:space="0" w:color="auto"/>
            <w:right w:val="none" w:sz="0" w:space="0" w:color="auto"/>
          </w:divBdr>
        </w:div>
        <w:div w:id="1026296025">
          <w:marLeft w:val="0"/>
          <w:marRight w:val="0"/>
          <w:marTop w:val="0"/>
          <w:marBottom w:val="0"/>
          <w:divBdr>
            <w:top w:val="none" w:sz="0" w:space="0" w:color="auto"/>
            <w:left w:val="none" w:sz="0" w:space="0" w:color="auto"/>
            <w:bottom w:val="none" w:sz="0" w:space="0" w:color="auto"/>
            <w:right w:val="none" w:sz="0" w:space="0" w:color="auto"/>
          </w:divBdr>
        </w:div>
        <w:div w:id="1113667249">
          <w:marLeft w:val="0"/>
          <w:marRight w:val="0"/>
          <w:marTop w:val="0"/>
          <w:marBottom w:val="0"/>
          <w:divBdr>
            <w:top w:val="none" w:sz="0" w:space="0" w:color="auto"/>
            <w:left w:val="none" w:sz="0" w:space="0" w:color="auto"/>
            <w:bottom w:val="none" w:sz="0" w:space="0" w:color="auto"/>
            <w:right w:val="none" w:sz="0" w:space="0" w:color="auto"/>
          </w:divBdr>
        </w:div>
        <w:div w:id="1403944570">
          <w:marLeft w:val="0"/>
          <w:marRight w:val="0"/>
          <w:marTop w:val="0"/>
          <w:marBottom w:val="0"/>
          <w:divBdr>
            <w:top w:val="none" w:sz="0" w:space="0" w:color="auto"/>
            <w:left w:val="none" w:sz="0" w:space="0" w:color="auto"/>
            <w:bottom w:val="none" w:sz="0" w:space="0" w:color="auto"/>
            <w:right w:val="none" w:sz="0" w:space="0" w:color="auto"/>
          </w:divBdr>
        </w:div>
        <w:div w:id="1533423016">
          <w:marLeft w:val="0"/>
          <w:marRight w:val="0"/>
          <w:marTop w:val="0"/>
          <w:marBottom w:val="0"/>
          <w:divBdr>
            <w:top w:val="none" w:sz="0" w:space="0" w:color="auto"/>
            <w:left w:val="none" w:sz="0" w:space="0" w:color="auto"/>
            <w:bottom w:val="none" w:sz="0" w:space="0" w:color="auto"/>
            <w:right w:val="none" w:sz="0" w:space="0" w:color="auto"/>
          </w:divBdr>
        </w:div>
        <w:div w:id="1573849214">
          <w:marLeft w:val="0"/>
          <w:marRight w:val="0"/>
          <w:marTop w:val="0"/>
          <w:marBottom w:val="0"/>
          <w:divBdr>
            <w:top w:val="none" w:sz="0" w:space="0" w:color="auto"/>
            <w:left w:val="none" w:sz="0" w:space="0" w:color="auto"/>
            <w:bottom w:val="none" w:sz="0" w:space="0" w:color="auto"/>
            <w:right w:val="none" w:sz="0" w:space="0" w:color="auto"/>
          </w:divBdr>
        </w:div>
        <w:div w:id="1685784434">
          <w:marLeft w:val="0"/>
          <w:marRight w:val="0"/>
          <w:marTop w:val="0"/>
          <w:marBottom w:val="0"/>
          <w:divBdr>
            <w:top w:val="none" w:sz="0" w:space="0" w:color="auto"/>
            <w:left w:val="none" w:sz="0" w:space="0" w:color="auto"/>
            <w:bottom w:val="none" w:sz="0" w:space="0" w:color="auto"/>
            <w:right w:val="none" w:sz="0" w:space="0" w:color="auto"/>
          </w:divBdr>
        </w:div>
        <w:div w:id="1875266374">
          <w:marLeft w:val="0"/>
          <w:marRight w:val="0"/>
          <w:marTop w:val="0"/>
          <w:marBottom w:val="0"/>
          <w:divBdr>
            <w:top w:val="none" w:sz="0" w:space="0" w:color="auto"/>
            <w:left w:val="none" w:sz="0" w:space="0" w:color="auto"/>
            <w:bottom w:val="none" w:sz="0" w:space="0" w:color="auto"/>
            <w:right w:val="none" w:sz="0" w:space="0" w:color="auto"/>
          </w:divBdr>
        </w:div>
        <w:div w:id="2142771718">
          <w:marLeft w:val="0"/>
          <w:marRight w:val="0"/>
          <w:marTop w:val="0"/>
          <w:marBottom w:val="0"/>
          <w:divBdr>
            <w:top w:val="none" w:sz="0" w:space="0" w:color="auto"/>
            <w:left w:val="none" w:sz="0" w:space="0" w:color="auto"/>
            <w:bottom w:val="none" w:sz="0" w:space="0" w:color="auto"/>
            <w:right w:val="none" w:sz="0" w:space="0" w:color="auto"/>
          </w:divBdr>
        </w:div>
      </w:divsChild>
    </w:div>
    <w:div w:id="1573544666">
      <w:bodyDiv w:val="1"/>
      <w:marLeft w:val="0"/>
      <w:marRight w:val="0"/>
      <w:marTop w:val="0"/>
      <w:marBottom w:val="0"/>
      <w:divBdr>
        <w:top w:val="none" w:sz="0" w:space="0" w:color="auto"/>
        <w:left w:val="none" w:sz="0" w:space="0" w:color="auto"/>
        <w:bottom w:val="none" w:sz="0" w:space="0" w:color="auto"/>
        <w:right w:val="none" w:sz="0" w:space="0" w:color="auto"/>
      </w:divBdr>
    </w:div>
    <w:div w:id="1576353123">
      <w:bodyDiv w:val="1"/>
      <w:marLeft w:val="0"/>
      <w:marRight w:val="0"/>
      <w:marTop w:val="0"/>
      <w:marBottom w:val="0"/>
      <w:divBdr>
        <w:top w:val="none" w:sz="0" w:space="0" w:color="auto"/>
        <w:left w:val="none" w:sz="0" w:space="0" w:color="auto"/>
        <w:bottom w:val="none" w:sz="0" w:space="0" w:color="auto"/>
        <w:right w:val="none" w:sz="0" w:space="0" w:color="auto"/>
      </w:divBdr>
    </w:div>
    <w:div w:id="1587231323">
      <w:bodyDiv w:val="1"/>
      <w:marLeft w:val="0"/>
      <w:marRight w:val="0"/>
      <w:marTop w:val="0"/>
      <w:marBottom w:val="0"/>
      <w:divBdr>
        <w:top w:val="none" w:sz="0" w:space="0" w:color="auto"/>
        <w:left w:val="none" w:sz="0" w:space="0" w:color="auto"/>
        <w:bottom w:val="none" w:sz="0" w:space="0" w:color="auto"/>
        <w:right w:val="none" w:sz="0" w:space="0" w:color="auto"/>
      </w:divBdr>
    </w:div>
    <w:div w:id="1631668869">
      <w:bodyDiv w:val="1"/>
      <w:marLeft w:val="0"/>
      <w:marRight w:val="0"/>
      <w:marTop w:val="0"/>
      <w:marBottom w:val="0"/>
      <w:divBdr>
        <w:top w:val="none" w:sz="0" w:space="0" w:color="auto"/>
        <w:left w:val="none" w:sz="0" w:space="0" w:color="auto"/>
        <w:bottom w:val="none" w:sz="0" w:space="0" w:color="auto"/>
        <w:right w:val="none" w:sz="0" w:space="0" w:color="auto"/>
      </w:divBdr>
      <w:divsChild>
        <w:div w:id="1947808909">
          <w:marLeft w:val="1354"/>
          <w:marRight w:val="0"/>
          <w:marTop w:val="86"/>
          <w:marBottom w:val="0"/>
          <w:divBdr>
            <w:top w:val="none" w:sz="0" w:space="0" w:color="auto"/>
            <w:left w:val="none" w:sz="0" w:space="0" w:color="auto"/>
            <w:bottom w:val="none" w:sz="0" w:space="0" w:color="auto"/>
            <w:right w:val="none" w:sz="0" w:space="0" w:color="auto"/>
          </w:divBdr>
        </w:div>
        <w:div w:id="1731541260">
          <w:marLeft w:val="1354"/>
          <w:marRight w:val="0"/>
          <w:marTop w:val="86"/>
          <w:marBottom w:val="0"/>
          <w:divBdr>
            <w:top w:val="none" w:sz="0" w:space="0" w:color="auto"/>
            <w:left w:val="none" w:sz="0" w:space="0" w:color="auto"/>
            <w:bottom w:val="none" w:sz="0" w:space="0" w:color="auto"/>
            <w:right w:val="none" w:sz="0" w:space="0" w:color="auto"/>
          </w:divBdr>
        </w:div>
        <w:div w:id="372731509">
          <w:marLeft w:val="1354"/>
          <w:marRight w:val="0"/>
          <w:marTop w:val="86"/>
          <w:marBottom w:val="0"/>
          <w:divBdr>
            <w:top w:val="none" w:sz="0" w:space="0" w:color="auto"/>
            <w:left w:val="none" w:sz="0" w:space="0" w:color="auto"/>
            <w:bottom w:val="none" w:sz="0" w:space="0" w:color="auto"/>
            <w:right w:val="none" w:sz="0" w:space="0" w:color="auto"/>
          </w:divBdr>
        </w:div>
        <w:div w:id="798761767">
          <w:marLeft w:val="1354"/>
          <w:marRight w:val="0"/>
          <w:marTop w:val="86"/>
          <w:marBottom w:val="0"/>
          <w:divBdr>
            <w:top w:val="none" w:sz="0" w:space="0" w:color="auto"/>
            <w:left w:val="none" w:sz="0" w:space="0" w:color="auto"/>
            <w:bottom w:val="none" w:sz="0" w:space="0" w:color="auto"/>
            <w:right w:val="none" w:sz="0" w:space="0" w:color="auto"/>
          </w:divBdr>
        </w:div>
        <w:div w:id="1466510572">
          <w:marLeft w:val="1354"/>
          <w:marRight w:val="0"/>
          <w:marTop w:val="86"/>
          <w:marBottom w:val="0"/>
          <w:divBdr>
            <w:top w:val="none" w:sz="0" w:space="0" w:color="auto"/>
            <w:left w:val="none" w:sz="0" w:space="0" w:color="auto"/>
            <w:bottom w:val="none" w:sz="0" w:space="0" w:color="auto"/>
            <w:right w:val="none" w:sz="0" w:space="0" w:color="auto"/>
          </w:divBdr>
        </w:div>
      </w:divsChild>
    </w:div>
    <w:div w:id="1639529420">
      <w:bodyDiv w:val="1"/>
      <w:marLeft w:val="0"/>
      <w:marRight w:val="0"/>
      <w:marTop w:val="0"/>
      <w:marBottom w:val="0"/>
      <w:divBdr>
        <w:top w:val="none" w:sz="0" w:space="0" w:color="auto"/>
        <w:left w:val="none" w:sz="0" w:space="0" w:color="auto"/>
        <w:bottom w:val="none" w:sz="0" w:space="0" w:color="auto"/>
        <w:right w:val="none" w:sz="0" w:space="0" w:color="auto"/>
      </w:divBdr>
    </w:div>
    <w:div w:id="1688215104">
      <w:bodyDiv w:val="1"/>
      <w:marLeft w:val="0"/>
      <w:marRight w:val="0"/>
      <w:marTop w:val="0"/>
      <w:marBottom w:val="0"/>
      <w:divBdr>
        <w:top w:val="none" w:sz="0" w:space="0" w:color="auto"/>
        <w:left w:val="none" w:sz="0" w:space="0" w:color="auto"/>
        <w:bottom w:val="none" w:sz="0" w:space="0" w:color="auto"/>
        <w:right w:val="none" w:sz="0" w:space="0" w:color="auto"/>
      </w:divBdr>
    </w:div>
    <w:div w:id="1738556697">
      <w:bodyDiv w:val="1"/>
      <w:marLeft w:val="0"/>
      <w:marRight w:val="0"/>
      <w:marTop w:val="0"/>
      <w:marBottom w:val="0"/>
      <w:divBdr>
        <w:top w:val="none" w:sz="0" w:space="0" w:color="auto"/>
        <w:left w:val="none" w:sz="0" w:space="0" w:color="auto"/>
        <w:bottom w:val="none" w:sz="0" w:space="0" w:color="auto"/>
        <w:right w:val="none" w:sz="0" w:space="0" w:color="auto"/>
      </w:divBdr>
    </w:div>
    <w:div w:id="1749156433">
      <w:bodyDiv w:val="1"/>
      <w:marLeft w:val="0"/>
      <w:marRight w:val="0"/>
      <w:marTop w:val="0"/>
      <w:marBottom w:val="0"/>
      <w:divBdr>
        <w:top w:val="none" w:sz="0" w:space="0" w:color="auto"/>
        <w:left w:val="none" w:sz="0" w:space="0" w:color="auto"/>
        <w:bottom w:val="none" w:sz="0" w:space="0" w:color="auto"/>
        <w:right w:val="none" w:sz="0" w:space="0" w:color="auto"/>
      </w:divBdr>
    </w:div>
    <w:div w:id="1795253376">
      <w:bodyDiv w:val="1"/>
      <w:marLeft w:val="0"/>
      <w:marRight w:val="0"/>
      <w:marTop w:val="0"/>
      <w:marBottom w:val="0"/>
      <w:divBdr>
        <w:top w:val="none" w:sz="0" w:space="0" w:color="auto"/>
        <w:left w:val="none" w:sz="0" w:space="0" w:color="auto"/>
        <w:bottom w:val="none" w:sz="0" w:space="0" w:color="auto"/>
        <w:right w:val="none" w:sz="0" w:space="0" w:color="auto"/>
      </w:divBdr>
    </w:div>
    <w:div w:id="1836337624">
      <w:bodyDiv w:val="1"/>
      <w:marLeft w:val="0"/>
      <w:marRight w:val="0"/>
      <w:marTop w:val="0"/>
      <w:marBottom w:val="0"/>
      <w:divBdr>
        <w:top w:val="none" w:sz="0" w:space="0" w:color="auto"/>
        <w:left w:val="none" w:sz="0" w:space="0" w:color="auto"/>
        <w:bottom w:val="none" w:sz="0" w:space="0" w:color="auto"/>
        <w:right w:val="none" w:sz="0" w:space="0" w:color="auto"/>
      </w:divBdr>
    </w:div>
    <w:div w:id="1841315044">
      <w:bodyDiv w:val="1"/>
      <w:marLeft w:val="0"/>
      <w:marRight w:val="0"/>
      <w:marTop w:val="0"/>
      <w:marBottom w:val="0"/>
      <w:divBdr>
        <w:top w:val="none" w:sz="0" w:space="0" w:color="auto"/>
        <w:left w:val="none" w:sz="0" w:space="0" w:color="auto"/>
        <w:bottom w:val="none" w:sz="0" w:space="0" w:color="auto"/>
        <w:right w:val="none" w:sz="0" w:space="0" w:color="auto"/>
      </w:divBdr>
    </w:div>
    <w:div w:id="1853759407">
      <w:bodyDiv w:val="1"/>
      <w:marLeft w:val="0"/>
      <w:marRight w:val="0"/>
      <w:marTop w:val="0"/>
      <w:marBottom w:val="0"/>
      <w:divBdr>
        <w:top w:val="none" w:sz="0" w:space="0" w:color="auto"/>
        <w:left w:val="none" w:sz="0" w:space="0" w:color="auto"/>
        <w:bottom w:val="none" w:sz="0" w:space="0" w:color="auto"/>
        <w:right w:val="none" w:sz="0" w:space="0" w:color="auto"/>
      </w:divBdr>
    </w:div>
    <w:div w:id="1868179352">
      <w:bodyDiv w:val="1"/>
      <w:marLeft w:val="0"/>
      <w:marRight w:val="0"/>
      <w:marTop w:val="0"/>
      <w:marBottom w:val="0"/>
      <w:divBdr>
        <w:top w:val="none" w:sz="0" w:space="0" w:color="auto"/>
        <w:left w:val="none" w:sz="0" w:space="0" w:color="auto"/>
        <w:bottom w:val="none" w:sz="0" w:space="0" w:color="auto"/>
        <w:right w:val="none" w:sz="0" w:space="0" w:color="auto"/>
      </w:divBdr>
    </w:div>
    <w:div w:id="1868829728">
      <w:bodyDiv w:val="1"/>
      <w:marLeft w:val="0"/>
      <w:marRight w:val="0"/>
      <w:marTop w:val="0"/>
      <w:marBottom w:val="0"/>
      <w:divBdr>
        <w:top w:val="none" w:sz="0" w:space="0" w:color="auto"/>
        <w:left w:val="none" w:sz="0" w:space="0" w:color="auto"/>
        <w:bottom w:val="none" w:sz="0" w:space="0" w:color="auto"/>
        <w:right w:val="none" w:sz="0" w:space="0" w:color="auto"/>
      </w:divBdr>
      <w:divsChild>
        <w:div w:id="603079951">
          <w:marLeft w:val="1354"/>
          <w:marRight w:val="0"/>
          <w:marTop w:val="79"/>
          <w:marBottom w:val="0"/>
          <w:divBdr>
            <w:top w:val="none" w:sz="0" w:space="0" w:color="auto"/>
            <w:left w:val="none" w:sz="0" w:space="0" w:color="auto"/>
            <w:bottom w:val="none" w:sz="0" w:space="0" w:color="auto"/>
            <w:right w:val="none" w:sz="0" w:space="0" w:color="auto"/>
          </w:divBdr>
        </w:div>
      </w:divsChild>
    </w:div>
    <w:div w:id="1892378269">
      <w:bodyDiv w:val="1"/>
      <w:marLeft w:val="0"/>
      <w:marRight w:val="0"/>
      <w:marTop w:val="0"/>
      <w:marBottom w:val="0"/>
      <w:divBdr>
        <w:top w:val="none" w:sz="0" w:space="0" w:color="auto"/>
        <w:left w:val="none" w:sz="0" w:space="0" w:color="auto"/>
        <w:bottom w:val="none" w:sz="0" w:space="0" w:color="auto"/>
        <w:right w:val="none" w:sz="0" w:space="0" w:color="auto"/>
      </w:divBdr>
      <w:divsChild>
        <w:div w:id="36635104">
          <w:marLeft w:val="1354"/>
          <w:marRight w:val="0"/>
          <w:marTop w:val="115"/>
          <w:marBottom w:val="0"/>
          <w:divBdr>
            <w:top w:val="none" w:sz="0" w:space="0" w:color="auto"/>
            <w:left w:val="none" w:sz="0" w:space="0" w:color="auto"/>
            <w:bottom w:val="none" w:sz="0" w:space="0" w:color="auto"/>
            <w:right w:val="none" w:sz="0" w:space="0" w:color="auto"/>
          </w:divBdr>
        </w:div>
      </w:divsChild>
    </w:div>
    <w:div w:id="1910993061">
      <w:bodyDiv w:val="1"/>
      <w:marLeft w:val="0"/>
      <w:marRight w:val="0"/>
      <w:marTop w:val="0"/>
      <w:marBottom w:val="0"/>
      <w:divBdr>
        <w:top w:val="none" w:sz="0" w:space="0" w:color="auto"/>
        <w:left w:val="none" w:sz="0" w:space="0" w:color="auto"/>
        <w:bottom w:val="none" w:sz="0" w:space="0" w:color="auto"/>
        <w:right w:val="none" w:sz="0" w:space="0" w:color="auto"/>
      </w:divBdr>
    </w:div>
    <w:div w:id="1964921217">
      <w:bodyDiv w:val="1"/>
      <w:marLeft w:val="0"/>
      <w:marRight w:val="0"/>
      <w:marTop w:val="0"/>
      <w:marBottom w:val="0"/>
      <w:divBdr>
        <w:top w:val="none" w:sz="0" w:space="0" w:color="auto"/>
        <w:left w:val="none" w:sz="0" w:space="0" w:color="auto"/>
        <w:bottom w:val="none" w:sz="0" w:space="0" w:color="auto"/>
        <w:right w:val="none" w:sz="0" w:space="0" w:color="auto"/>
      </w:divBdr>
    </w:div>
    <w:div w:id="1969361095">
      <w:bodyDiv w:val="1"/>
      <w:marLeft w:val="0"/>
      <w:marRight w:val="0"/>
      <w:marTop w:val="0"/>
      <w:marBottom w:val="0"/>
      <w:divBdr>
        <w:top w:val="none" w:sz="0" w:space="0" w:color="auto"/>
        <w:left w:val="none" w:sz="0" w:space="0" w:color="auto"/>
        <w:bottom w:val="none" w:sz="0" w:space="0" w:color="auto"/>
        <w:right w:val="none" w:sz="0" w:space="0" w:color="auto"/>
      </w:divBdr>
      <w:divsChild>
        <w:div w:id="999307594">
          <w:marLeft w:val="1354"/>
          <w:marRight w:val="0"/>
          <w:marTop w:val="86"/>
          <w:marBottom w:val="0"/>
          <w:divBdr>
            <w:top w:val="none" w:sz="0" w:space="0" w:color="auto"/>
            <w:left w:val="none" w:sz="0" w:space="0" w:color="auto"/>
            <w:bottom w:val="none" w:sz="0" w:space="0" w:color="auto"/>
            <w:right w:val="none" w:sz="0" w:space="0" w:color="auto"/>
          </w:divBdr>
        </w:div>
      </w:divsChild>
    </w:div>
    <w:div w:id="1975059296">
      <w:bodyDiv w:val="1"/>
      <w:marLeft w:val="0"/>
      <w:marRight w:val="0"/>
      <w:marTop w:val="0"/>
      <w:marBottom w:val="0"/>
      <w:divBdr>
        <w:top w:val="none" w:sz="0" w:space="0" w:color="auto"/>
        <w:left w:val="none" w:sz="0" w:space="0" w:color="auto"/>
        <w:bottom w:val="none" w:sz="0" w:space="0" w:color="auto"/>
        <w:right w:val="none" w:sz="0" w:space="0" w:color="auto"/>
      </w:divBdr>
    </w:div>
    <w:div w:id="1993364228">
      <w:bodyDiv w:val="1"/>
      <w:marLeft w:val="0"/>
      <w:marRight w:val="0"/>
      <w:marTop w:val="0"/>
      <w:marBottom w:val="0"/>
      <w:divBdr>
        <w:top w:val="none" w:sz="0" w:space="0" w:color="auto"/>
        <w:left w:val="none" w:sz="0" w:space="0" w:color="auto"/>
        <w:bottom w:val="none" w:sz="0" w:space="0" w:color="auto"/>
        <w:right w:val="none" w:sz="0" w:space="0" w:color="auto"/>
      </w:divBdr>
      <w:divsChild>
        <w:div w:id="378405692">
          <w:marLeft w:val="1354"/>
          <w:marRight w:val="0"/>
          <w:marTop w:val="82"/>
          <w:marBottom w:val="0"/>
          <w:divBdr>
            <w:top w:val="none" w:sz="0" w:space="0" w:color="auto"/>
            <w:left w:val="none" w:sz="0" w:space="0" w:color="auto"/>
            <w:bottom w:val="none" w:sz="0" w:space="0" w:color="auto"/>
            <w:right w:val="none" w:sz="0" w:space="0" w:color="auto"/>
          </w:divBdr>
        </w:div>
        <w:div w:id="170726861">
          <w:marLeft w:val="1354"/>
          <w:marRight w:val="0"/>
          <w:marTop w:val="82"/>
          <w:marBottom w:val="0"/>
          <w:divBdr>
            <w:top w:val="none" w:sz="0" w:space="0" w:color="auto"/>
            <w:left w:val="none" w:sz="0" w:space="0" w:color="auto"/>
            <w:bottom w:val="none" w:sz="0" w:space="0" w:color="auto"/>
            <w:right w:val="none" w:sz="0" w:space="0" w:color="auto"/>
          </w:divBdr>
        </w:div>
        <w:div w:id="2001034046">
          <w:marLeft w:val="1354"/>
          <w:marRight w:val="0"/>
          <w:marTop w:val="82"/>
          <w:marBottom w:val="0"/>
          <w:divBdr>
            <w:top w:val="none" w:sz="0" w:space="0" w:color="auto"/>
            <w:left w:val="none" w:sz="0" w:space="0" w:color="auto"/>
            <w:bottom w:val="none" w:sz="0" w:space="0" w:color="auto"/>
            <w:right w:val="none" w:sz="0" w:space="0" w:color="auto"/>
          </w:divBdr>
        </w:div>
      </w:divsChild>
    </w:div>
    <w:div w:id="1999112074">
      <w:bodyDiv w:val="1"/>
      <w:marLeft w:val="0"/>
      <w:marRight w:val="0"/>
      <w:marTop w:val="0"/>
      <w:marBottom w:val="0"/>
      <w:divBdr>
        <w:top w:val="none" w:sz="0" w:space="0" w:color="auto"/>
        <w:left w:val="none" w:sz="0" w:space="0" w:color="auto"/>
        <w:bottom w:val="none" w:sz="0" w:space="0" w:color="auto"/>
        <w:right w:val="none" w:sz="0" w:space="0" w:color="auto"/>
      </w:divBdr>
    </w:div>
    <w:div w:id="2016877373">
      <w:bodyDiv w:val="1"/>
      <w:marLeft w:val="0"/>
      <w:marRight w:val="0"/>
      <w:marTop w:val="0"/>
      <w:marBottom w:val="0"/>
      <w:divBdr>
        <w:top w:val="none" w:sz="0" w:space="0" w:color="auto"/>
        <w:left w:val="none" w:sz="0" w:space="0" w:color="auto"/>
        <w:bottom w:val="none" w:sz="0" w:space="0" w:color="auto"/>
        <w:right w:val="none" w:sz="0" w:space="0" w:color="auto"/>
      </w:divBdr>
    </w:div>
    <w:div w:id="2020424738">
      <w:bodyDiv w:val="1"/>
      <w:marLeft w:val="0"/>
      <w:marRight w:val="0"/>
      <w:marTop w:val="0"/>
      <w:marBottom w:val="0"/>
      <w:divBdr>
        <w:top w:val="none" w:sz="0" w:space="0" w:color="auto"/>
        <w:left w:val="none" w:sz="0" w:space="0" w:color="auto"/>
        <w:bottom w:val="none" w:sz="0" w:space="0" w:color="auto"/>
        <w:right w:val="none" w:sz="0" w:space="0" w:color="auto"/>
      </w:divBdr>
      <w:divsChild>
        <w:div w:id="75825803">
          <w:marLeft w:val="0"/>
          <w:marRight w:val="0"/>
          <w:marTop w:val="0"/>
          <w:marBottom w:val="0"/>
          <w:divBdr>
            <w:top w:val="none" w:sz="0" w:space="0" w:color="auto"/>
            <w:left w:val="none" w:sz="0" w:space="0" w:color="auto"/>
            <w:bottom w:val="none" w:sz="0" w:space="0" w:color="auto"/>
            <w:right w:val="none" w:sz="0" w:space="0" w:color="auto"/>
          </w:divBdr>
          <w:divsChild>
            <w:div w:id="518391044">
              <w:marLeft w:val="0"/>
              <w:marRight w:val="0"/>
              <w:marTop w:val="0"/>
              <w:marBottom w:val="0"/>
              <w:divBdr>
                <w:top w:val="none" w:sz="0" w:space="0" w:color="auto"/>
                <w:left w:val="none" w:sz="0" w:space="0" w:color="auto"/>
                <w:bottom w:val="none" w:sz="0" w:space="0" w:color="auto"/>
                <w:right w:val="none" w:sz="0" w:space="0" w:color="auto"/>
              </w:divBdr>
              <w:divsChild>
                <w:div w:id="219946158">
                  <w:marLeft w:val="0"/>
                  <w:marRight w:val="0"/>
                  <w:marTop w:val="0"/>
                  <w:marBottom w:val="0"/>
                  <w:divBdr>
                    <w:top w:val="none" w:sz="0" w:space="0" w:color="auto"/>
                    <w:left w:val="none" w:sz="0" w:space="0" w:color="auto"/>
                    <w:bottom w:val="none" w:sz="0" w:space="0" w:color="auto"/>
                    <w:right w:val="none" w:sz="0" w:space="0" w:color="auto"/>
                  </w:divBdr>
                </w:div>
                <w:div w:id="843134605">
                  <w:marLeft w:val="0"/>
                  <w:marRight w:val="0"/>
                  <w:marTop w:val="0"/>
                  <w:marBottom w:val="0"/>
                  <w:divBdr>
                    <w:top w:val="none" w:sz="0" w:space="0" w:color="auto"/>
                    <w:left w:val="none" w:sz="0" w:space="0" w:color="auto"/>
                    <w:bottom w:val="none" w:sz="0" w:space="0" w:color="auto"/>
                    <w:right w:val="none" w:sz="0" w:space="0" w:color="auto"/>
                  </w:divBdr>
                </w:div>
                <w:div w:id="1158688873">
                  <w:marLeft w:val="0"/>
                  <w:marRight w:val="0"/>
                  <w:marTop w:val="0"/>
                  <w:marBottom w:val="0"/>
                  <w:divBdr>
                    <w:top w:val="none" w:sz="0" w:space="0" w:color="auto"/>
                    <w:left w:val="none" w:sz="0" w:space="0" w:color="auto"/>
                    <w:bottom w:val="none" w:sz="0" w:space="0" w:color="auto"/>
                    <w:right w:val="none" w:sz="0" w:space="0" w:color="auto"/>
                  </w:divBdr>
                </w:div>
                <w:div w:id="1286472238">
                  <w:marLeft w:val="0"/>
                  <w:marRight w:val="0"/>
                  <w:marTop w:val="0"/>
                  <w:marBottom w:val="0"/>
                  <w:divBdr>
                    <w:top w:val="none" w:sz="0" w:space="0" w:color="auto"/>
                    <w:left w:val="none" w:sz="0" w:space="0" w:color="auto"/>
                    <w:bottom w:val="none" w:sz="0" w:space="0" w:color="auto"/>
                    <w:right w:val="none" w:sz="0" w:space="0" w:color="auto"/>
                  </w:divBdr>
                </w:div>
                <w:div w:id="1604536718">
                  <w:marLeft w:val="0"/>
                  <w:marRight w:val="0"/>
                  <w:marTop w:val="0"/>
                  <w:marBottom w:val="0"/>
                  <w:divBdr>
                    <w:top w:val="none" w:sz="0" w:space="0" w:color="auto"/>
                    <w:left w:val="none" w:sz="0" w:space="0" w:color="auto"/>
                    <w:bottom w:val="none" w:sz="0" w:space="0" w:color="auto"/>
                    <w:right w:val="none" w:sz="0" w:space="0" w:color="auto"/>
                  </w:divBdr>
                </w:div>
                <w:div w:id="20384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335">
          <w:marLeft w:val="0"/>
          <w:marRight w:val="0"/>
          <w:marTop w:val="0"/>
          <w:marBottom w:val="0"/>
          <w:divBdr>
            <w:top w:val="none" w:sz="0" w:space="0" w:color="auto"/>
            <w:left w:val="none" w:sz="0" w:space="0" w:color="auto"/>
            <w:bottom w:val="none" w:sz="0" w:space="0" w:color="auto"/>
            <w:right w:val="none" w:sz="0" w:space="0" w:color="auto"/>
          </w:divBdr>
          <w:divsChild>
            <w:div w:id="668599360">
              <w:marLeft w:val="0"/>
              <w:marRight w:val="0"/>
              <w:marTop w:val="0"/>
              <w:marBottom w:val="0"/>
              <w:divBdr>
                <w:top w:val="none" w:sz="0" w:space="0" w:color="auto"/>
                <w:left w:val="none" w:sz="0" w:space="0" w:color="auto"/>
                <w:bottom w:val="none" w:sz="0" w:space="0" w:color="auto"/>
                <w:right w:val="none" w:sz="0" w:space="0" w:color="auto"/>
              </w:divBdr>
            </w:div>
          </w:divsChild>
        </w:div>
        <w:div w:id="441266713">
          <w:marLeft w:val="0"/>
          <w:marRight w:val="0"/>
          <w:marTop w:val="0"/>
          <w:marBottom w:val="0"/>
          <w:divBdr>
            <w:top w:val="none" w:sz="0" w:space="0" w:color="auto"/>
            <w:left w:val="none" w:sz="0" w:space="0" w:color="auto"/>
            <w:bottom w:val="none" w:sz="0" w:space="0" w:color="auto"/>
            <w:right w:val="none" w:sz="0" w:space="0" w:color="auto"/>
          </w:divBdr>
        </w:div>
      </w:divsChild>
    </w:div>
    <w:div w:id="2033608911">
      <w:bodyDiv w:val="1"/>
      <w:marLeft w:val="0"/>
      <w:marRight w:val="0"/>
      <w:marTop w:val="0"/>
      <w:marBottom w:val="0"/>
      <w:divBdr>
        <w:top w:val="none" w:sz="0" w:space="0" w:color="auto"/>
        <w:left w:val="none" w:sz="0" w:space="0" w:color="auto"/>
        <w:bottom w:val="none" w:sz="0" w:space="0" w:color="auto"/>
        <w:right w:val="none" w:sz="0" w:space="0" w:color="auto"/>
      </w:divBdr>
      <w:divsChild>
        <w:div w:id="2110539240">
          <w:marLeft w:val="1152"/>
          <w:marRight w:val="0"/>
          <w:marTop w:val="216"/>
          <w:marBottom w:val="0"/>
          <w:divBdr>
            <w:top w:val="none" w:sz="0" w:space="0" w:color="auto"/>
            <w:left w:val="none" w:sz="0" w:space="0" w:color="auto"/>
            <w:bottom w:val="none" w:sz="0" w:space="0" w:color="auto"/>
            <w:right w:val="none" w:sz="0" w:space="0" w:color="auto"/>
          </w:divBdr>
        </w:div>
        <w:div w:id="1218585210">
          <w:marLeft w:val="1152"/>
          <w:marRight w:val="0"/>
          <w:marTop w:val="216"/>
          <w:marBottom w:val="0"/>
          <w:divBdr>
            <w:top w:val="none" w:sz="0" w:space="0" w:color="auto"/>
            <w:left w:val="none" w:sz="0" w:space="0" w:color="auto"/>
            <w:bottom w:val="none" w:sz="0" w:space="0" w:color="auto"/>
            <w:right w:val="none" w:sz="0" w:space="0" w:color="auto"/>
          </w:divBdr>
        </w:div>
        <w:div w:id="24520692">
          <w:marLeft w:val="1152"/>
          <w:marRight w:val="0"/>
          <w:marTop w:val="216"/>
          <w:marBottom w:val="0"/>
          <w:divBdr>
            <w:top w:val="none" w:sz="0" w:space="0" w:color="auto"/>
            <w:left w:val="none" w:sz="0" w:space="0" w:color="auto"/>
            <w:bottom w:val="none" w:sz="0" w:space="0" w:color="auto"/>
            <w:right w:val="none" w:sz="0" w:space="0" w:color="auto"/>
          </w:divBdr>
        </w:div>
        <w:div w:id="2142729464">
          <w:marLeft w:val="1152"/>
          <w:marRight w:val="0"/>
          <w:marTop w:val="216"/>
          <w:marBottom w:val="0"/>
          <w:divBdr>
            <w:top w:val="none" w:sz="0" w:space="0" w:color="auto"/>
            <w:left w:val="none" w:sz="0" w:space="0" w:color="auto"/>
            <w:bottom w:val="none" w:sz="0" w:space="0" w:color="auto"/>
            <w:right w:val="none" w:sz="0" w:space="0" w:color="auto"/>
          </w:divBdr>
        </w:div>
      </w:divsChild>
    </w:div>
    <w:div w:id="2040625871">
      <w:bodyDiv w:val="1"/>
      <w:marLeft w:val="0"/>
      <w:marRight w:val="0"/>
      <w:marTop w:val="0"/>
      <w:marBottom w:val="0"/>
      <w:divBdr>
        <w:top w:val="none" w:sz="0" w:space="0" w:color="auto"/>
        <w:left w:val="none" w:sz="0" w:space="0" w:color="auto"/>
        <w:bottom w:val="none" w:sz="0" w:space="0" w:color="auto"/>
        <w:right w:val="none" w:sz="0" w:space="0" w:color="auto"/>
      </w:divBdr>
      <w:divsChild>
        <w:div w:id="908657284">
          <w:marLeft w:val="1354"/>
          <w:marRight w:val="0"/>
          <w:marTop w:val="86"/>
          <w:marBottom w:val="0"/>
          <w:divBdr>
            <w:top w:val="none" w:sz="0" w:space="0" w:color="auto"/>
            <w:left w:val="none" w:sz="0" w:space="0" w:color="auto"/>
            <w:bottom w:val="none" w:sz="0" w:space="0" w:color="auto"/>
            <w:right w:val="none" w:sz="0" w:space="0" w:color="auto"/>
          </w:divBdr>
        </w:div>
      </w:divsChild>
    </w:div>
    <w:div w:id="2053843356">
      <w:bodyDiv w:val="1"/>
      <w:marLeft w:val="0"/>
      <w:marRight w:val="0"/>
      <w:marTop w:val="0"/>
      <w:marBottom w:val="0"/>
      <w:divBdr>
        <w:top w:val="none" w:sz="0" w:space="0" w:color="auto"/>
        <w:left w:val="none" w:sz="0" w:space="0" w:color="auto"/>
        <w:bottom w:val="none" w:sz="0" w:space="0" w:color="auto"/>
        <w:right w:val="none" w:sz="0" w:space="0" w:color="auto"/>
      </w:divBdr>
    </w:div>
    <w:div w:id="2087145314">
      <w:bodyDiv w:val="1"/>
      <w:marLeft w:val="0"/>
      <w:marRight w:val="0"/>
      <w:marTop w:val="0"/>
      <w:marBottom w:val="0"/>
      <w:divBdr>
        <w:top w:val="none" w:sz="0" w:space="0" w:color="auto"/>
        <w:left w:val="none" w:sz="0" w:space="0" w:color="auto"/>
        <w:bottom w:val="none" w:sz="0" w:space="0" w:color="auto"/>
        <w:right w:val="none" w:sz="0" w:space="0" w:color="auto"/>
      </w:divBdr>
    </w:div>
    <w:div w:id="2097707267">
      <w:bodyDiv w:val="1"/>
      <w:marLeft w:val="0"/>
      <w:marRight w:val="0"/>
      <w:marTop w:val="0"/>
      <w:marBottom w:val="0"/>
      <w:divBdr>
        <w:top w:val="none" w:sz="0" w:space="0" w:color="auto"/>
        <w:left w:val="none" w:sz="0" w:space="0" w:color="auto"/>
        <w:bottom w:val="none" w:sz="0" w:space="0" w:color="auto"/>
        <w:right w:val="none" w:sz="0" w:space="0" w:color="auto"/>
      </w:divBdr>
    </w:div>
    <w:div w:id="2104493339">
      <w:bodyDiv w:val="1"/>
      <w:marLeft w:val="0"/>
      <w:marRight w:val="0"/>
      <w:marTop w:val="0"/>
      <w:marBottom w:val="0"/>
      <w:divBdr>
        <w:top w:val="none" w:sz="0" w:space="0" w:color="auto"/>
        <w:left w:val="none" w:sz="0" w:space="0" w:color="auto"/>
        <w:bottom w:val="none" w:sz="0" w:space="0" w:color="auto"/>
        <w:right w:val="none" w:sz="0" w:space="0" w:color="auto"/>
      </w:divBdr>
      <w:divsChild>
        <w:div w:id="478114888">
          <w:marLeft w:val="1354"/>
          <w:marRight w:val="0"/>
          <w:marTop w:val="82"/>
          <w:marBottom w:val="0"/>
          <w:divBdr>
            <w:top w:val="none" w:sz="0" w:space="0" w:color="auto"/>
            <w:left w:val="none" w:sz="0" w:space="0" w:color="auto"/>
            <w:bottom w:val="none" w:sz="0" w:space="0" w:color="auto"/>
            <w:right w:val="none" w:sz="0" w:space="0" w:color="auto"/>
          </w:divBdr>
        </w:div>
        <w:div w:id="1787041743">
          <w:marLeft w:val="2333"/>
          <w:marRight w:val="0"/>
          <w:marTop w:val="86"/>
          <w:marBottom w:val="0"/>
          <w:divBdr>
            <w:top w:val="none" w:sz="0" w:space="0" w:color="auto"/>
            <w:left w:val="none" w:sz="0" w:space="0" w:color="auto"/>
            <w:bottom w:val="none" w:sz="0" w:space="0" w:color="auto"/>
            <w:right w:val="none" w:sz="0" w:space="0" w:color="auto"/>
          </w:divBdr>
        </w:div>
        <w:div w:id="1676377451">
          <w:marLeft w:val="2333"/>
          <w:marRight w:val="0"/>
          <w:marTop w:val="86"/>
          <w:marBottom w:val="0"/>
          <w:divBdr>
            <w:top w:val="none" w:sz="0" w:space="0" w:color="auto"/>
            <w:left w:val="none" w:sz="0" w:space="0" w:color="auto"/>
            <w:bottom w:val="none" w:sz="0" w:space="0" w:color="auto"/>
            <w:right w:val="none" w:sz="0" w:space="0" w:color="auto"/>
          </w:divBdr>
        </w:div>
        <w:div w:id="955408136">
          <w:marLeft w:val="2333"/>
          <w:marRight w:val="0"/>
          <w:marTop w:val="86"/>
          <w:marBottom w:val="0"/>
          <w:divBdr>
            <w:top w:val="none" w:sz="0" w:space="0" w:color="auto"/>
            <w:left w:val="none" w:sz="0" w:space="0" w:color="auto"/>
            <w:bottom w:val="none" w:sz="0" w:space="0" w:color="auto"/>
            <w:right w:val="none" w:sz="0" w:space="0" w:color="auto"/>
          </w:divBdr>
        </w:div>
        <w:div w:id="1275753053">
          <w:marLeft w:val="2333"/>
          <w:marRight w:val="0"/>
          <w:marTop w:val="86"/>
          <w:marBottom w:val="0"/>
          <w:divBdr>
            <w:top w:val="none" w:sz="0" w:space="0" w:color="auto"/>
            <w:left w:val="none" w:sz="0" w:space="0" w:color="auto"/>
            <w:bottom w:val="none" w:sz="0" w:space="0" w:color="auto"/>
            <w:right w:val="none" w:sz="0" w:space="0" w:color="auto"/>
          </w:divBdr>
        </w:div>
      </w:divsChild>
    </w:div>
    <w:div w:id="2116050426">
      <w:bodyDiv w:val="1"/>
      <w:marLeft w:val="0"/>
      <w:marRight w:val="0"/>
      <w:marTop w:val="0"/>
      <w:marBottom w:val="0"/>
      <w:divBdr>
        <w:top w:val="none" w:sz="0" w:space="0" w:color="auto"/>
        <w:left w:val="none" w:sz="0" w:space="0" w:color="auto"/>
        <w:bottom w:val="none" w:sz="0" w:space="0" w:color="auto"/>
        <w:right w:val="none" w:sz="0" w:space="0" w:color="auto"/>
      </w:divBdr>
    </w:div>
    <w:div w:id="2119056466">
      <w:bodyDiv w:val="1"/>
      <w:marLeft w:val="0"/>
      <w:marRight w:val="0"/>
      <w:marTop w:val="0"/>
      <w:marBottom w:val="0"/>
      <w:divBdr>
        <w:top w:val="none" w:sz="0" w:space="0" w:color="auto"/>
        <w:left w:val="none" w:sz="0" w:space="0" w:color="auto"/>
        <w:bottom w:val="none" w:sz="0" w:space="0" w:color="auto"/>
        <w:right w:val="none" w:sz="0" w:space="0" w:color="auto"/>
      </w:divBdr>
      <w:divsChild>
        <w:div w:id="1369332669">
          <w:marLeft w:val="1354"/>
          <w:marRight w:val="0"/>
          <w:marTop w:val="79"/>
          <w:marBottom w:val="0"/>
          <w:divBdr>
            <w:top w:val="none" w:sz="0" w:space="0" w:color="auto"/>
            <w:left w:val="none" w:sz="0" w:space="0" w:color="auto"/>
            <w:bottom w:val="none" w:sz="0" w:space="0" w:color="auto"/>
            <w:right w:val="none" w:sz="0" w:space="0" w:color="auto"/>
          </w:divBdr>
        </w:div>
        <w:div w:id="597982652">
          <w:marLeft w:val="1354"/>
          <w:marRight w:val="0"/>
          <w:marTop w:val="79"/>
          <w:marBottom w:val="0"/>
          <w:divBdr>
            <w:top w:val="none" w:sz="0" w:space="0" w:color="auto"/>
            <w:left w:val="none" w:sz="0" w:space="0" w:color="auto"/>
            <w:bottom w:val="none" w:sz="0" w:space="0" w:color="auto"/>
            <w:right w:val="none" w:sz="0" w:space="0" w:color="auto"/>
          </w:divBdr>
        </w:div>
        <w:div w:id="1818910229">
          <w:marLeft w:val="1354"/>
          <w:marRight w:val="0"/>
          <w:marTop w:val="79"/>
          <w:marBottom w:val="0"/>
          <w:divBdr>
            <w:top w:val="none" w:sz="0" w:space="0" w:color="auto"/>
            <w:left w:val="none" w:sz="0" w:space="0" w:color="auto"/>
            <w:bottom w:val="none" w:sz="0" w:space="0" w:color="auto"/>
            <w:right w:val="none" w:sz="0" w:space="0" w:color="auto"/>
          </w:divBdr>
        </w:div>
      </w:divsChild>
    </w:div>
    <w:div w:id="2122258274">
      <w:bodyDiv w:val="1"/>
      <w:marLeft w:val="0"/>
      <w:marRight w:val="0"/>
      <w:marTop w:val="0"/>
      <w:marBottom w:val="0"/>
      <w:divBdr>
        <w:top w:val="none" w:sz="0" w:space="0" w:color="auto"/>
        <w:left w:val="none" w:sz="0" w:space="0" w:color="auto"/>
        <w:bottom w:val="none" w:sz="0" w:space="0" w:color="auto"/>
        <w:right w:val="none" w:sz="0" w:space="0" w:color="auto"/>
      </w:divBdr>
      <w:divsChild>
        <w:div w:id="1302880838">
          <w:marLeft w:val="1354"/>
          <w:marRight w:val="0"/>
          <w:marTop w:val="72"/>
          <w:marBottom w:val="0"/>
          <w:divBdr>
            <w:top w:val="none" w:sz="0" w:space="0" w:color="auto"/>
            <w:left w:val="none" w:sz="0" w:space="0" w:color="auto"/>
            <w:bottom w:val="none" w:sz="0" w:space="0" w:color="auto"/>
            <w:right w:val="none" w:sz="0" w:space="0" w:color="auto"/>
          </w:divBdr>
        </w:div>
        <w:div w:id="960111301">
          <w:marLeft w:val="1354"/>
          <w:marRight w:val="0"/>
          <w:marTop w:val="72"/>
          <w:marBottom w:val="0"/>
          <w:divBdr>
            <w:top w:val="none" w:sz="0" w:space="0" w:color="auto"/>
            <w:left w:val="none" w:sz="0" w:space="0" w:color="auto"/>
            <w:bottom w:val="none" w:sz="0" w:space="0" w:color="auto"/>
            <w:right w:val="none" w:sz="0" w:space="0" w:color="auto"/>
          </w:divBdr>
        </w:div>
        <w:div w:id="1365212704">
          <w:marLeft w:val="1354"/>
          <w:marRight w:val="0"/>
          <w:marTop w:val="72"/>
          <w:marBottom w:val="0"/>
          <w:divBdr>
            <w:top w:val="none" w:sz="0" w:space="0" w:color="auto"/>
            <w:left w:val="none" w:sz="0" w:space="0" w:color="auto"/>
            <w:bottom w:val="none" w:sz="0" w:space="0" w:color="auto"/>
            <w:right w:val="none" w:sz="0" w:space="0" w:color="auto"/>
          </w:divBdr>
        </w:div>
        <w:div w:id="48039410">
          <w:marLeft w:val="1354"/>
          <w:marRight w:val="0"/>
          <w:marTop w:val="72"/>
          <w:marBottom w:val="0"/>
          <w:divBdr>
            <w:top w:val="none" w:sz="0" w:space="0" w:color="auto"/>
            <w:left w:val="none" w:sz="0" w:space="0" w:color="auto"/>
            <w:bottom w:val="none" w:sz="0" w:space="0" w:color="auto"/>
            <w:right w:val="none" w:sz="0" w:space="0" w:color="auto"/>
          </w:divBdr>
        </w:div>
        <w:div w:id="619577711">
          <w:marLeft w:val="1354"/>
          <w:marRight w:val="0"/>
          <w:marTop w:val="72"/>
          <w:marBottom w:val="0"/>
          <w:divBdr>
            <w:top w:val="none" w:sz="0" w:space="0" w:color="auto"/>
            <w:left w:val="none" w:sz="0" w:space="0" w:color="auto"/>
            <w:bottom w:val="none" w:sz="0" w:space="0" w:color="auto"/>
            <w:right w:val="none" w:sz="0" w:space="0" w:color="auto"/>
          </w:divBdr>
        </w:div>
        <w:div w:id="899364521">
          <w:marLeft w:val="1354"/>
          <w:marRight w:val="0"/>
          <w:marTop w:val="72"/>
          <w:marBottom w:val="0"/>
          <w:divBdr>
            <w:top w:val="none" w:sz="0" w:space="0" w:color="auto"/>
            <w:left w:val="none" w:sz="0" w:space="0" w:color="auto"/>
            <w:bottom w:val="none" w:sz="0" w:space="0" w:color="auto"/>
            <w:right w:val="none" w:sz="0" w:space="0" w:color="auto"/>
          </w:divBdr>
        </w:div>
        <w:div w:id="801076191">
          <w:marLeft w:val="1354"/>
          <w:marRight w:val="0"/>
          <w:marTop w:val="72"/>
          <w:marBottom w:val="0"/>
          <w:divBdr>
            <w:top w:val="none" w:sz="0" w:space="0" w:color="auto"/>
            <w:left w:val="none" w:sz="0" w:space="0" w:color="auto"/>
            <w:bottom w:val="none" w:sz="0" w:space="0" w:color="auto"/>
            <w:right w:val="none" w:sz="0" w:space="0" w:color="auto"/>
          </w:divBdr>
        </w:div>
        <w:div w:id="2145660665">
          <w:marLeft w:val="1354"/>
          <w:marRight w:val="0"/>
          <w:marTop w:val="72"/>
          <w:marBottom w:val="0"/>
          <w:divBdr>
            <w:top w:val="none" w:sz="0" w:space="0" w:color="auto"/>
            <w:left w:val="none" w:sz="0" w:space="0" w:color="auto"/>
            <w:bottom w:val="none" w:sz="0" w:space="0" w:color="auto"/>
            <w:right w:val="none" w:sz="0" w:space="0" w:color="auto"/>
          </w:divBdr>
        </w:div>
        <w:div w:id="122121087">
          <w:marLeft w:val="1354"/>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qua-dijon@requa.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ante.gouv.fr/sites/default/files/media_entity/documents/segur-numerique-hopital-guide-certificat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fc.eservices.esante.gouv.fr/pfcng-ihm/authentication.x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BB5B6-0AF8-4C8A-AE94-18602BD1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5099</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lpstr>
    </vt:vector>
  </TitlesOfParts>
  <Company>Microsoft</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Juliette Vabre</dc:creator>
  <cp:keywords/>
  <cp:lastModifiedBy>RéQua - Juliette Vabre</cp:lastModifiedBy>
  <cp:revision>2</cp:revision>
  <cp:lastPrinted>2020-02-05T11:36:00Z</cp:lastPrinted>
  <dcterms:created xsi:type="dcterms:W3CDTF">2022-11-10T10:19:00Z</dcterms:created>
  <dcterms:modified xsi:type="dcterms:W3CDTF">2022-11-10T10:19:00Z</dcterms:modified>
</cp:coreProperties>
</file>